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21616787"/>
        <w:docPartObj>
          <w:docPartGallery w:val="Page Numbers (Top of Page)"/>
          <w:docPartUnique/>
        </w:docPartObj>
      </w:sdtPr>
      <w:sdtEndPr>
        <w:rPr>
          <w:u w:val="thick"/>
        </w:rPr>
      </w:sdtEndPr>
      <w:sdtContent>
        <w:p w:rsidR="00851AB0" w:rsidRDefault="00E60822" w:rsidP="007876D8">
          <w:pPr>
            <w:pStyle w:val="Header"/>
          </w:pPr>
          <w:r>
            <w:rPr>
              <w:noProof/>
            </w:rPr>
            <w:drawing>
              <wp:anchor distT="0" distB="0" distL="114300" distR="114300" simplePos="0" relativeHeight="251665408" behindDoc="0" locked="0" layoutInCell="1" allowOverlap="1">
                <wp:simplePos x="0" y="0"/>
                <wp:positionH relativeFrom="margin">
                  <wp:posOffset>1854200</wp:posOffset>
                </wp:positionH>
                <wp:positionV relativeFrom="margin">
                  <wp:posOffset>-668655</wp:posOffset>
                </wp:positionV>
                <wp:extent cx="2520950"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MHA Insight Final Lowercas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950" cy="1009015"/>
                        </a:xfrm>
                        <a:prstGeom prst="rect">
                          <a:avLst/>
                        </a:prstGeom>
                      </pic:spPr>
                    </pic:pic>
                  </a:graphicData>
                </a:graphic>
                <wp14:sizeRelH relativeFrom="margin">
                  <wp14:pctWidth>0</wp14:pctWidth>
                </wp14:sizeRelH>
                <wp14:sizeRelV relativeFrom="margin">
                  <wp14:pctHeight>0</wp14:pctHeight>
                </wp14:sizeRelV>
              </wp:anchor>
            </w:drawing>
          </w:r>
        </w:p>
        <w:p w:rsidR="0033074E" w:rsidRDefault="00E60822" w:rsidP="00851AB0">
          <w:pPr>
            <w:pStyle w:val="Header"/>
            <w:jc w:val="center"/>
            <w:rPr>
              <w:rFonts w:ascii="Times New Roman" w:hAnsi="Times New Roman" w:cs="Times New Roman"/>
              <w:color w:val="365F91" w:themeColor="accent1" w:themeShade="BF"/>
              <w:sz w:val="40"/>
              <w:szCs w:val="40"/>
            </w:rPr>
          </w:pPr>
          <w:r>
            <w:rPr>
              <w:rFonts w:ascii="Times New Roman" w:hAnsi="Times New Roman" w:cs="Times New Roman"/>
              <w:noProof/>
              <w:color w:val="365F91" w:themeColor="accent1" w:themeShade="BF"/>
              <w:sz w:val="40"/>
              <w:szCs w:val="40"/>
            </w:rPr>
            <mc:AlternateContent>
              <mc:Choice Requires="wps">
                <w:drawing>
                  <wp:anchor distT="0" distB="0" distL="114300" distR="114300" simplePos="0" relativeHeight="251664384" behindDoc="0" locked="0" layoutInCell="1" allowOverlap="1" wp14:anchorId="123619A1" wp14:editId="4081EE95">
                    <wp:simplePos x="0" y="0"/>
                    <wp:positionH relativeFrom="column">
                      <wp:posOffset>-323850</wp:posOffset>
                    </wp:positionH>
                    <wp:positionV relativeFrom="paragraph">
                      <wp:posOffset>241935</wp:posOffset>
                    </wp:positionV>
                    <wp:extent cx="6762750" cy="8718550"/>
                    <wp:effectExtent l="38100" t="38100" r="571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718550"/>
                            </a:xfrm>
                            <a:prstGeom prst="rect">
                              <a:avLst/>
                            </a:prstGeom>
                            <a:gradFill rotWithShape="0">
                              <a:gsLst>
                                <a:gs pos="0">
                                  <a:schemeClr val="bg1">
                                    <a:lumMod val="100000"/>
                                    <a:lumOff val="0"/>
                                  </a:schemeClr>
                                </a:gs>
                                <a:gs pos="100000">
                                  <a:schemeClr val="accent1">
                                    <a:lumMod val="20000"/>
                                    <a:lumOff val="80000"/>
                                  </a:schemeClr>
                                </a:gs>
                              </a:gsLst>
                              <a:lin ang="5400000" scaled="1"/>
                            </a:gradFill>
                            <a:ln w="76200" cmpd="tri">
                              <a:pattFill prst="smGrid">
                                <a:fgClr>
                                  <a:schemeClr val="accent1">
                                    <a:lumMod val="40000"/>
                                    <a:lumOff val="60000"/>
                                  </a:schemeClr>
                                </a:fgClr>
                                <a:bgClr>
                                  <a:schemeClr val="bg2">
                                    <a:lumMod val="90000"/>
                                    <a:lumOff val="0"/>
                                  </a:schemeClr>
                                </a:bgClr>
                              </a:pattFill>
                              <a:miter lim="800000"/>
                              <a:headEnd/>
                              <a:tailEnd/>
                            </a:ln>
                            <a:effectLst>
                              <a:outerShdw dist="28398" dir="3806097" algn="ctr" rotWithShape="0">
                                <a:schemeClr val="accent1">
                                  <a:lumMod val="50000"/>
                                  <a:lumOff val="0"/>
                                  <a:alpha val="50000"/>
                                </a:schemeClr>
                              </a:outerShdw>
                            </a:effectLst>
                          </wps:spPr>
                          <wps:txbx>
                            <w:txbxContent>
                              <w:p w:rsidR="00714BB5" w:rsidRPr="00263311" w:rsidRDefault="00A35179" w:rsidP="00306772">
                                <w:pPr>
                                  <w:pStyle w:val="NormalWeb"/>
                                  <w:spacing w:before="0" w:beforeAutospacing="0" w:after="0" w:afterAutospacing="0"/>
                                  <w:jc w:val="center"/>
                                  <w:rPr>
                                    <w:b/>
                                    <w:color w:val="000000"/>
                                  </w:rPr>
                                </w:pPr>
                                <w:r w:rsidRPr="00263311">
                                  <w:rPr>
                                    <w:b/>
                                    <w:color w:val="000000"/>
                                  </w:rPr>
                                  <w:t>Plea</w:t>
                                </w:r>
                                <w:r w:rsidR="00B7393D" w:rsidRPr="00263311">
                                  <w:rPr>
                                    <w:b/>
                                    <w:color w:val="000000"/>
                                  </w:rPr>
                                  <w:t>s</w:t>
                                </w:r>
                                <w:r w:rsidR="00C601C4" w:rsidRPr="00263311">
                                  <w:rPr>
                                    <w:b/>
                                    <w:color w:val="000000"/>
                                  </w:rPr>
                                  <w:t>e</w:t>
                                </w:r>
                                <w:r w:rsidR="00330EB7" w:rsidRPr="00263311">
                                  <w:rPr>
                                    <w:b/>
                                    <w:color w:val="000000"/>
                                  </w:rPr>
                                  <w:t xml:space="preserve"> join us on Friday</w:t>
                                </w:r>
                                <w:r w:rsidR="00CA7220" w:rsidRPr="00263311">
                                  <w:rPr>
                                    <w:b/>
                                    <w:color w:val="000000"/>
                                  </w:rPr>
                                  <w:t>,</w:t>
                                </w:r>
                                <w:r w:rsidR="00545826">
                                  <w:rPr>
                                    <w:b/>
                                    <w:color w:val="000000"/>
                                  </w:rPr>
                                  <w:t xml:space="preserve"> March 27</w:t>
                                </w:r>
                                <w:r w:rsidR="00330EB7" w:rsidRPr="00263311">
                                  <w:rPr>
                                    <w:b/>
                                    <w:color w:val="000000"/>
                                  </w:rPr>
                                  <w:t>,</w:t>
                                </w:r>
                                <w:r w:rsidR="00CA7220" w:rsidRPr="00263311">
                                  <w:rPr>
                                    <w:b/>
                                    <w:color w:val="000000"/>
                                  </w:rPr>
                                  <w:t xml:space="preserve"> 20</w:t>
                                </w:r>
                                <w:r w:rsidRPr="00263311">
                                  <w:rPr>
                                    <w:b/>
                                    <w:color w:val="000000"/>
                                  </w:rPr>
                                  <w:t>1</w:t>
                                </w:r>
                                <w:r w:rsidR="00B33D77">
                                  <w:rPr>
                                    <w:b/>
                                    <w:color w:val="000000"/>
                                  </w:rPr>
                                  <w:t>7</w:t>
                                </w:r>
                                <w:r w:rsidR="00CA7220" w:rsidRPr="00263311">
                                  <w:rPr>
                                    <w:b/>
                                    <w:color w:val="000000"/>
                                  </w:rPr>
                                  <w:t xml:space="preserve"> (1</w:t>
                                </w:r>
                                <w:r w:rsidRPr="00263311">
                                  <w:rPr>
                                    <w:b/>
                                    <w:color w:val="000000"/>
                                  </w:rPr>
                                  <w:t>p</w:t>
                                </w:r>
                                <w:r w:rsidR="00047682" w:rsidRPr="00263311">
                                  <w:rPr>
                                    <w:b/>
                                    <w:color w:val="000000"/>
                                  </w:rPr>
                                  <w:t>.</w:t>
                                </w:r>
                                <w:r w:rsidRPr="00263311">
                                  <w:rPr>
                                    <w:b/>
                                    <w:color w:val="000000"/>
                                  </w:rPr>
                                  <w:t>m</w:t>
                                </w:r>
                                <w:r w:rsidR="00047682" w:rsidRPr="00263311">
                                  <w:rPr>
                                    <w:b/>
                                    <w:color w:val="000000"/>
                                  </w:rPr>
                                  <w:t>.</w:t>
                                </w:r>
                                <w:r w:rsidRPr="00263311">
                                  <w:rPr>
                                    <w:b/>
                                    <w:color w:val="000000"/>
                                  </w:rPr>
                                  <w:t xml:space="preserve"> – 4p</w:t>
                                </w:r>
                                <w:r w:rsidR="00047682" w:rsidRPr="00263311">
                                  <w:rPr>
                                    <w:b/>
                                    <w:color w:val="000000"/>
                                  </w:rPr>
                                  <w:t>.</w:t>
                                </w:r>
                                <w:r w:rsidRPr="00263311">
                                  <w:rPr>
                                    <w:b/>
                                    <w:color w:val="000000"/>
                                  </w:rPr>
                                  <w:t>m</w:t>
                                </w:r>
                                <w:r w:rsidR="00047682" w:rsidRPr="00263311">
                                  <w:rPr>
                                    <w:b/>
                                    <w:color w:val="000000"/>
                                  </w:rPr>
                                  <w:t>.</w:t>
                                </w:r>
                                <w:r w:rsidR="00CA7220" w:rsidRPr="00263311">
                                  <w:rPr>
                                    <w:b/>
                                    <w:color w:val="000000"/>
                                  </w:rPr>
                                  <w:t>)</w:t>
                                </w:r>
                              </w:p>
                              <w:p w:rsidR="00306772" w:rsidRDefault="00214EE3" w:rsidP="00306772">
                                <w:pPr>
                                  <w:pStyle w:val="NormalWeb"/>
                                  <w:spacing w:before="0" w:beforeAutospacing="0" w:after="0" w:afterAutospacing="0"/>
                                  <w:jc w:val="center"/>
                                  <w:rPr>
                                    <w:b/>
                                    <w:color w:val="000000"/>
                                  </w:rPr>
                                </w:pPr>
                                <w:r w:rsidRPr="00263311">
                                  <w:rPr>
                                    <w:b/>
                                    <w:color w:val="000000"/>
                                  </w:rPr>
                                  <w:t>Mental Health A</w:t>
                                </w:r>
                                <w:r w:rsidR="00CD087A" w:rsidRPr="00263311">
                                  <w:rPr>
                                    <w:b/>
                                    <w:color w:val="000000"/>
                                  </w:rPr>
                                  <w:t>merica of Greater Tarrant County</w:t>
                                </w:r>
                              </w:p>
                              <w:p w:rsidR="00674211" w:rsidRDefault="00674211" w:rsidP="00674211">
                                <w:pPr>
                                  <w:spacing w:after="0"/>
                                  <w:ind w:left="2160" w:firstLine="720"/>
                                  <w:rPr>
                                    <w:rFonts w:ascii="Times New Roman" w:eastAsia="Times New Roman" w:hAnsi="Times New Roman" w:cs="Times New Roman"/>
                                    <w:b/>
                                    <w:sz w:val="24"/>
                                    <w:szCs w:val="24"/>
                                  </w:rPr>
                                </w:pPr>
                              </w:p>
                              <w:p w:rsidR="00C5276A" w:rsidRPr="00C5276A" w:rsidRDefault="00B123A7" w:rsidP="00C527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45826">
                                  <w:rPr>
                                    <w:rFonts w:ascii="Times New Roman" w:eastAsia="Times New Roman" w:hAnsi="Times New Roman" w:cs="Times New Roman"/>
                                    <w:b/>
                                    <w:sz w:val="24"/>
                                    <w:szCs w:val="24"/>
                                  </w:rPr>
                                  <w:t>Conflict Resolution in the Workplace”</w:t>
                                </w:r>
                              </w:p>
                              <w:p w:rsidR="00306772" w:rsidRDefault="00545826" w:rsidP="0054582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Myrna Robles</w:t>
                                </w:r>
                              </w:p>
                              <w:p w:rsidR="00E66722" w:rsidRPr="008F4C28" w:rsidRDefault="00E66722" w:rsidP="00E6672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22607" w:rsidRDefault="00545826" w:rsidP="008226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“Conflict Resolution in the Workplace,” </w:t>
                                </w:r>
                                <w:r w:rsidR="00822607" w:rsidRPr="00822607">
                                  <w:rPr>
                                    <w:rFonts w:ascii="Times New Roman" w:eastAsia="Times New Roman" w:hAnsi="Times New Roman" w:cs="Times New Roman"/>
                                    <w:sz w:val="20"/>
                                    <w:szCs w:val="20"/>
                                  </w:rPr>
                                  <w:t>will i</w:t>
                                </w:r>
                                <w:r w:rsidR="00497B37">
                                  <w:rPr>
                                    <w:rFonts w:ascii="Times New Roman" w:eastAsia="Times New Roman" w:hAnsi="Times New Roman" w:cs="Times New Roman"/>
                                    <w:sz w:val="20"/>
                                    <w:szCs w:val="20"/>
                                  </w:rPr>
                                  <w:t xml:space="preserve">ncorporate conflict resolution strategies </w:t>
                                </w:r>
                                <w:r w:rsidR="00B539CB">
                                  <w:rPr>
                                    <w:rFonts w:ascii="Times New Roman" w:eastAsia="Times New Roman" w:hAnsi="Times New Roman" w:cs="Times New Roman"/>
                                    <w:sz w:val="20"/>
                                    <w:szCs w:val="20"/>
                                  </w:rPr>
                                  <w:t>modified from</w:t>
                                </w:r>
                                <w:r w:rsidR="00497B37">
                                  <w:rPr>
                                    <w:rFonts w:ascii="Times New Roman" w:eastAsia="Times New Roman" w:hAnsi="Times New Roman" w:cs="Times New Roman"/>
                                    <w:sz w:val="20"/>
                                    <w:szCs w:val="20"/>
                                  </w:rPr>
                                  <w:t xml:space="preserve"> Positive Parenting models created by Myrna Robles. </w:t>
                                </w:r>
                              </w:p>
                              <w:p w:rsidR="00497B37" w:rsidRPr="00822607" w:rsidRDefault="00497B37" w:rsidP="008226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will explore emotional management techniques. We will learn to channel our conflicts in the workplace resulting in a more stress free and productive environment.  </w:t>
                                </w:r>
                              </w:p>
                              <w:p w:rsidR="00497B37" w:rsidRDefault="00822607" w:rsidP="00822607">
                                <w:pPr>
                                  <w:spacing w:after="0"/>
                                  <w:rPr>
                                    <w:rFonts w:ascii="Times New Roman" w:eastAsia="Times New Roman" w:hAnsi="Times New Roman" w:cs="Times New Roman"/>
                                    <w:sz w:val="20"/>
                                    <w:szCs w:val="20"/>
                                  </w:rPr>
                                </w:pPr>
                                <w:r w:rsidRPr="00822607">
                                  <w:rPr>
                                    <w:rFonts w:ascii="Times New Roman" w:eastAsia="Times New Roman" w:hAnsi="Times New Roman" w:cs="Times New Roman"/>
                                    <w:sz w:val="20"/>
                                    <w:szCs w:val="20"/>
                                  </w:rPr>
                                  <w:t>Come prepared to participate</w:t>
                                </w:r>
                                <w:r>
                                  <w:rPr>
                                    <w:rFonts w:ascii="Times New Roman" w:eastAsia="Times New Roman" w:hAnsi="Times New Roman" w:cs="Times New Roman"/>
                                    <w:sz w:val="20"/>
                                    <w:szCs w:val="20"/>
                                  </w:rPr>
                                  <w:t>,</w:t>
                                </w:r>
                                <w:r w:rsidRPr="00822607">
                                  <w:rPr>
                                    <w:rFonts w:ascii="Times New Roman" w:eastAsia="Times New Roman" w:hAnsi="Times New Roman" w:cs="Times New Roman"/>
                                    <w:sz w:val="20"/>
                                    <w:szCs w:val="20"/>
                                  </w:rPr>
                                  <w:t xml:space="preserve"> </w:t>
                                </w:r>
                                <w:r w:rsidR="00497B37">
                                  <w:rPr>
                                    <w:rFonts w:ascii="Times New Roman" w:eastAsia="Times New Roman" w:hAnsi="Times New Roman" w:cs="Times New Roman"/>
                                    <w:sz w:val="20"/>
                                    <w:szCs w:val="20"/>
                                  </w:rPr>
                                  <w:t xml:space="preserve">as we learn thru role play effective conflict management.  </w:t>
                                </w:r>
                              </w:p>
                              <w:p w:rsidR="00746A02" w:rsidRDefault="00822607" w:rsidP="00822607">
                                <w:pPr>
                                  <w:spacing w:after="0"/>
                                  <w:rPr>
                                    <w:rFonts w:ascii="Times New Roman" w:eastAsia="Times New Roman" w:hAnsi="Times New Roman" w:cs="Times New Roman"/>
                                    <w:sz w:val="20"/>
                                    <w:szCs w:val="20"/>
                                  </w:rPr>
                                </w:pPr>
                                <w:r w:rsidRPr="00822607">
                                  <w:rPr>
                                    <w:rFonts w:ascii="Times New Roman" w:eastAsia="Times New Roman" w:hAnsi="Times New Roman" w:cs="Times New Roman"/>
                                    <w:sz w:val="20"/>
                                    <w:szCs w:val="20"/>
                                  </w:rPr>
                                  <w:t xml:space="preserve">Finally, we will </w:t>
                                </w:r>
                                <w:r w:rsidR="00497B37">
                                  <w:rPr>
                                    <w:rFonts w:ascii="Times New Roman" w:eastAsia="Times New Roman" w:hAnsi="Times New Roman" w:cs="Times New Roman"/>
                                    <w:sz w:val="20"/>
                                    <w:szCs w:val="20"/>
                                  </w:rPr>
                                  <w:t xml:space="preserve">discover where empathy fits in the workplace and how to initiate it. </w:t>
                                </w:r>
                              </w:p>
                              <w:p w:rsidR="009A54EA" w:rsidRDefault="009A54EA" w:rsidP="00674211">
                                <w:pPr>
                                  <w:spacing w:after="0"/>
                                  <w:rPr>
                                    <w:rFonts w:ascii="Times New Roman" w:eastAsia="Times New Roman" w:hAnsi="Times New Roman" w:cs="Times New Roman"/>
                                    <w:sz w:val="20"/>
                                    <w:szCs w:val="20"/>
                                  </w:rPr>
                                </w:pPr>
                              </w:p>
                              <w:p w:rsidR="00497B37" w:rsidRDefault="00497B37" w:rsidP="0067421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a career in commercial childcare Myrna began working with individual families providing family and parenting support. </w:t>
                                </w:r>
                                <w:r w:rsidR="00B539CB">
                                  <w:rPr>
                                    <w:rFonts w:ascii="Times New Roman" w:eastAsia="Times New Roman" w:hAnsi="Times New Roman" w:cs="Times New Roman"/>
                                    <w:sz w:val="20"/>
                                    <w:szCs w:val="20"/>
                                  </w:rPr>
                                  <w:t xml:space="preserve">She has raised six incredible sons and has collectively worked with hundreds of children over the course of her career. Myrna also teaches parenting classes for families in the CPS system who are working towards reunification. Her most recent venture includes what she calls her “awaited destiny”. Having raised her children and recently retired from her career in childcare and family support, Myrna has joined the MHA family as Suicide Awareness and Education Community Liaison. </w:t>
                                </w:r>
                              </w:p>
                              <w:p w:rsidR="00497B37" w:rsidRDefault="00497B37" w:rsidP="00674211">
                                <w:pPr>
                                  <w:spacing w:after="0"/>
                                  <w:rPr>
                                    <w:rFonts w:ascii="Times New Roman" w:eastAsia="Times New Roman" w:hAnsi="Times New Roman" w:cs="Times New Roman"/>
                                    <w:sz w:val="20"/>
                                    <w:szCs w:val="20"/>
                                  </w:rPr>
                                </w:pPr>
                              </w:p>
                              <w:p w:rsidR="00497B37" w:rsidRDefault="00497B37" w:rsidP="00674211">
                                <w:pPr>
                                  <w:spacing w:after="0"/>
                                  <w:rPr>
                                    <w:rFonts w:ascii="Bookman Old Style" w:hAnsi="Bookman Old Style" w:cs="Times New Roman"/>
                                    <w:b/>
                                    <w:color w:val="0070C0"/>
                                    <w:sz w:val="20"/>
                                    <w:szCs w:val="20"/>
                                  </w:rPr>
                                </w:pPr>
                              </w:p>
                              <w:p w:rsidR="00674211" w:rsidRDefault="005376C9" w:rsidP="00674211">
                                <w:pPr>
                                  <w:spacing w:after="0"/>
                                  <w:rPr>
                                    <w:rFonts w:ascii="Times New Roman" w:eastAsia="Times New Roman" w:hAnsi="Times New Roman" w:cs="Times New Roman"/>
                                    <w:color w:val="0070C0"/>
                                    <w:sz w:val="20"/>
                                    <w:szCs w:val="20"/>
                                  </w:rPr>
                                </w:pPr>
                                <w:r w:rsidRPr="00B123A7">
                                  <w:rPr>
                                    <w:rFonts w:ascii="Bookman Old Style" w:hAnsi="Bookman Old Style" w:cs="Times New Roman"/>
                                    <w:b/>
                                    <w:color w:val="0070C0"/>
                                    <w:sz w:val="20"/>
                                    <w:szCs w:val="20"/>
                                  </w:rPr>
                                  <w:t>Learning Ob</w:t>
                                </w:r>
                                <w:r w:rsidR="00063322" w:rsidRPr="00B123A7">
                                  <w:rPr>
                                    <w:rFonts w:ascii="Bookman Old Style" w:hAnsi="Bookman Old Style" w:cs="Times New Roman"/>
                                    <w:b/>
                                    <w:color w:val="0070C0"/>
                                    <w:sz w:val="20"/>
                                    <w:szCs w:val="20"/>
                                  </w:rPr>
                                  <w:t>jectives</w:t>
                                </w:r>
                                <w:r w:rsidR="00674211" w:rsidRPr="00B123A7">
                                  <w:rPr>
                                    <w:rFonts w:ascii="Times New Roman" w:eastAsia="Times New Roman" w:hAnsi="Times New Roman" w:cs="Times New Roman"/>
                                    <w:color w:val="0070C0"/>
                                    <w:sz w:val="20"/>
                                    <w:szCs w:val="20"/>
                                  </w:rPr>
                                  <w:t>:</w:t>
                                </w:r>
                              </w:p>
                              <w:p w:rsidR="009A54EA" w:rsidRPr="009A54EA" w:rsidRDefault="009A54EA" w:rsidP="009A54EA">
                                <w:pPr>
                                  <w:spacing w:after="0"/>
                                  <w:rPr>
                                    <w:rFonts w:ascii="Times New Roman" w:eastAsia="Times New Roman" w:hAnsi="Times New Roman" w:cs="Times New Roman"/>
                                    <w:color w:val="0070C0"/>
                                    <w:sz w:val="20"/>
                                    <w:szCs w:val="20"/>
                                  </w:rPr>
                                </w:pPr>
                                <w:r w:rsidRPr="009A54EA">
                                  <w:rPr>
                                    <w:rFonts w:ascii="Times New Roman" w:eastAsia="Times New Roman" w:hAnsi="Times New Roman" w:cs="Times New Roman"/>
                                    <w:color w:val="0070C0"/>
                                    <w:sz w:val="20"/>
                                    <w:szCs w:val="20"/>
                                  </w:rPr>
                                  <w:t>1.)</w:t>
                                </w:r>
                                <w:r w:rsidRPr="009A54EA">
                                  <w:rPr>
                                    <w:rFonts w:ascii="Times New Roman" w:eastAsia="Times New Roman" w:hAnsi="Times New Roman" w:cs="Times New Roman"/>
                                    <w:color w:val="0070C0"/>
                                    <w:sz w:val="20"/>
                                    <w:szCs w:val="20"/>
                                  </w:rPr>
                                  <w:tab/>
                                  <w:t>L</w:t>
                                </w:r>
                                <w:r w:rsidR="00497B37">
                                  <w:rPr>
                                    <w:rFonts w:ascii="Times New Roman" w:eastAsia="Times New Roman" w:hAnsi="Times New Roman" w:cs="Times New Roman"/>
                                    <w:color w:val="0070C0"/>
                                    <w:sz w:val="20"/>
                                    <w:szCs w:val="20"/>
                                  </w:rPr>
                                  <w:t>earn new ways to approach conflict resolution in the workplace</w:t>
                                </w:r>
                                <w:r w:rsidRPr="009A54EA">
                                  <w:rPr>
                                    <w:rFonts w:ascii="Times New Roman" w:eastAsia="Times New Roman" w:hAnsi="Times New Roman" w:cs="Times New Roman"/>
                                    <w:color w:val="0070C0"/>
                                    <w:sz w:val="20"/>
                                    <w:szCs w:val="20"/>
                                  </w:rPr>
                                  <w:t>.</w:t>
                                </w:r>
                              </w:p>
                              <w:p w:rsidR="009A54EA" w:rsidRPr="009A54EA" w:rsidRDefault="00497B37" w:rsidP="009A54EA">
                                <w:pPr>
                                  <w:spacing w:after="0"/>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w:t>
                                </w:r>
                                <w:r>
                                  <w:rPr>
                                    <w:rFonts w:ascii="Times New Roman" w:eastAsia="Times New Roman" w:hAnsi="Times New Roman" w:cs="Times New Roman"/>
                                    <w:color w:val="0070C0"/>
                                    <w:sz w:val="20"/>
                                    <w:szCs w:val="20"/>
                                  </w:rPr>
                                  <w:tab/>
                                  <w:t>Explore ideas on relying on empathetic response as a conflict resolution technique.</w:t>
                                </w:r>
                              </w:p>
                              <w:p w:rsidR="00527228" w:rsidRDefault="009A54EA" w:rsidP="009A54EA">
                                <w:pPr>
                                  <w:spacing w:after="0"/>
                                  <w:rPr>
                                    <w:rFonts w:ascii="Times New Roman" w:eastAsia="Times New Roman" w:hAnsi="Times New Roman" w:cs="Times New Roman"/>
                                    <w:color w:val="0070C0"/>
                                    <w:sz w:val="20"/>
                                    <w:szCs w:val="20"/>
                                  </w:rPr>
                                </w:pPr>
                                <w:r w:rsidRPr="009A54EA">
                                  <w:rPr>
                                    <w:rFonts w:ascii="Times New Roman" w:eastAsia="Times New Roman" w:hAnsi="Times New Roman" w:cs="Times New Roman"/>
                                    <w:color w:val="0070C0"/>
                                    <w:sz w:val="20"/>
                                    <w:szCs w:val="20"/>
                                  </w:rPr>
                                  <w:t>3.)</w:t>
                                </w:r>
                                <w:r w:rsidRPr="009A54EA">
                                  <w:rPr>
                                    <w:rFonts w:ascii="Times New Roman" w:eastAsia="Times New Roman" w:hAnsi="Times New Roman" w:cs="Times New Roman"/>
                                    <w:color w:val="0070C0"/>
                                    <w:sz w:val="20"/>
                                    <w:szCs w:val="20"/>
                                  </w:rPr>
                                  <w:tab/>
                                  <w:t>Enjoy the experience of learning and shari</w:t>
                                </w:r>
                                <w:r w:rsidR="00497B37">
                                  <w:rPr>
                                    <w:rFonts w:ascii="Times New Roman" w:eastAsia="Times New Roman" w:hAnsi="Times New Roman" w:cs="Times New Roman"/>
                                    <w:color w:val="0070C0"/>
                                    <w:sz w:val="20"/>
                                    <w:szCs w:val="20"/>
                                  </w:rPr>
                                  <w:t xml:space="preserve">ng how to be more effective at work when conflict is resolved uniformly.  </w:t>
                                </w:r>
                              </w:p>
                              <w:p w:rsidR="00061CE6" w:rsidRDefault="00061CE6" w:rsidP="00306772">
                                <w:pPr>
                                  <w:rPr>
                                    <w:rFonts w:ascii="Times New Roman" w:eastAsia="Adobe Kaiti Std R" w:hAnsi="Times New Roman" w:cs="Times New Roman"/>
                                    <w:sz w:val="20"/>
                                    <w:szCs w:val="20"/>
                                  </w:rPr>
                                </w:pPr>
                              </w:p>
                              <w:p w:rsidR="00A35179" w:rsidRPr="007B5748" w:rsidRDefault="00A35179" w:rsidP="00306772">
                                <w:pPr>
                                  <w:rPr>
                                    <w:rFonts w:ascii="Bookman Old Style" w:hAnsi="Bookman Old Style" w:cs="Times New Roman"/>
                                    <w:b/>
                                    <w:color w:val="0070C0"/>
                                    <w:sz w:val="20"/>
                                    <w:szCs w:val="20"/>
                                  </w:rPr>
                                </w:pPr>
                                <w:r w:rsidRPr="007B5748">
                                  <w:rPr>
                                    <w:rFonts w:ascii="Times New Roman" w:eastAsia="Adobe Kaiti Std R" w:hAnsi="Times New Roman" w:cs="Times New Roman"/>
                                    <w:sz w:val="20"/>
                                    <w:szCs w:val="20"/>
                                  </w:rPr>
                                  <w:t>The fee for t</w:t>
                                </w:r>
                                <w:r w:rsidR="00EA0666" w:rsidRPr="007B5748">
                                  <w:rPr>
                                    <w:rFonts w:ascii="Times New Roman" w:eastAsia="Adobe Kaiti Std R" w:hAnsi="Times New Roman" w:cs="Times New Roman"/>
                                    <w:sz w:val="20"/>
                                    <w:szCs w:val="20"/>
                                  </w:rPr>
                                  <w:t xml:space="preserve">his </w:t>
                                </w:r>
                                <w:r w:rsidR="00EA0666" w:rsidRPr="007B5748">
                                  <w:rPr>
                                    <w:rFonts w:ascii="Times New Roman" w:eastAsia="Adobe Kaiti Std R" w:hAnsi="Times New Roman" w:cs="Times New Roman"/>
                                    <w:b/>
                                    <w:sz w:val="20"/>
                                    <w:szCs w:val="20"/>
                                  </w:rPr>
                                  <w:t>3-hour</w:t>
                                </w:r>
                                <w:r w:rsidR="00214EE3" w:rsidRPr="007B5748">
                                  <w:rPr>
                                    <w:rFonts w:ascii="Times New Roman" w:eastAsia="Adobe Kaiti Std R" w:hAnsi="Times New Roman" w:cs="Times New Roman"/>
                                    <w:b/>
                                    <w:sz w:val="20"/>
                                    <w:szCs w:val="20"/>
                                  </w:rPr>
                                  <w:t xml:space="preserve"> </w:t>
                                </w:r>
                                <w:r w:rsidR="005635D3" w:rsidRPr="007B5748">
                                  <w:rPr>
                                    <w:rFonts w:ascii="Times New Roman" w:eastAsia="Adobe Kaiti Std R" w:hAnsi="Times New Roman" w:cs="Times New Roman"/>
                                    <w:b/>
                                    <w:sz w:val="20"/>
                                    <w:szCs w:val="20"/>
                                  </w:rPr>
                                  <w:t>CEU</w:t>
                                </w:r>
                                <w:r w:rsidR="00EA0666" w:rsidRPr="007B5748">
                                  <w:rPr>
                                    <w:rFonts w:ascii="Times New Roman" w:eastAsia="Adobe Kaiti Std R" w:hAnsi="Times New Roman" w:cs="Times New Roman"/>
                                    <w:b/>
                                    <w:sz w:val="20"/>
                                    <w:szCs w:val="20"/>
                                  </w:rPr>
                                  <w:t xml:space="preserve"> semina</w:t>
                                </w:r>
                                <w:r w:rsidR="00C926AB" w:rsidRPr="007B5748">
                                  <w:rPr>
                                    <w:rFonts w:ascii="Times New Roman" w:eastAsia="Adobe Kaiti Std R" w:hAnsi="Times New Roman" w:cs="Times New Roman"/>
                                    <w:b/>
                                    <w:sz w:val="20"/>
                                    <w:szCs w:val="20"/>
                                  </w:rPr>
                                  <w:t>r</w:t>
                                </w:r>
                                <w:r w:rsidR="00C926AB" w:rsidRPr="007B5748">
                                  <w:rPr>
                                    <w:rFonts w:ascii="Times New Roman" w:eastAsia="Adobe Kaiti Std R" w:hAnsi="Times New Roman" w:cs="Times New Roman"/>
                                    <w:sz w:val="20"/>
                                    <w:szCs w:val="20"/>
                                  </w:rPr>
                                  <w:t xml:space="preserve"> is $50 for</w:t>
                                </w:r>
                                <w:r w:rsidR="008178DE" w:rsidRPr="007B5748">
                                  <w:rPr>
                                    <w:rFonts w:ascii="Times New Roman" w:eastAsia="Adobe Kaiti Std R" w:hAnsi="Times New Roman" w:cs="Times New Roman"/>
                                    <w:sz w:val="20"/>
                                    <w:szCs w:val="20"/>
                                  </w:rPr>
                                  <w:t xml:space="preserve"> non-MHA members, </w:t>
                                </w:r>
                                <w:r w:rsidR="00EA0666" w:rsidRPr="007B5748">
                                  <w:rPr>
                                    <w:rFonts w:ascii="Times New Roman" w:eastAsia="Adobe Kaiti Std R" w:hAnsi="Times New Roman" w:cs="Times New Roman"/>
                                    <w:sz w:val="20"/>
                                    <w:szCs w:val="20"/>
                                  </w:rPr>
                                  <w:t>$40</w:t>
                                </w:r>
                                <w:r w:rsidR="00C926AB" w:rsidRPr="007B5748">
                                  <w:rPr>
                                    <w:rFonts w:ascii="Times New Roman" w:eastAsia="Adobe Kaiti Std R" w:hAnsi="Times New Roman" w:cs="Times New Roman"/>
                                    <w:sz w:val="20"/>
                                    <w:szCs w:val="20"/>
                                  </w:rPr>
                                  <w:t xml:space="preserve"> for</w:t>
                                </w:r>
                                <w:r w:rsidR="00A14372" w:rsidRPr="007B5748">
                                  <w:rPr>
                                    <w:rFonts w:ascii="Times New Roman" w:eastAsia="Adobe Kaiti Std R" w:hAnsi="Times New Roman" w:cs="Times New Roman"/>
                                    <w:sz w:val="20"/>
                                    <w:szCs w:val="20"/>
                                  </w:rPr>
                                  <w:t xml:space="preserve"> MHA members </w:t>
                                </w:r>
                                <w:r w:rsidR="00C926AB" w:rsidRPr="007B5748">
                                  <w:rPr>
                                    <w:rFonts w:ascii="Times New Roman" w:eastAsia="Adobe Kaiti Std R" w:hAnsi="Times New Roman" w:cs="Times New Roman"/>
                                    <w:sz w:val="20"/>
                                    <w:szCs w:val="20"/>
                                  </w:rPr>
                                  <w:t>and $20 for</w:t>
                                </w:r>
                                <w:r w:rsidR="008178DE" w:rsidRPr="007B5748">
                                  <w:rPr>
                                    <w:rFonts w:ascii="Times New Roman" w:eastAsia="Adobe Kaiti Std R" w:hAnsi="Times New Roman" w:cs="Times New Roman"/>
                                    <w:sz w:val="20"/>
                                    <w:szCs w:val="20"/>
                                  </w:rPr>
                                  <w:t xml:space="preserve"> students.</w:t>
                                </w:r>
                                <w:r w:rsidR="00306772" w:rsidRPr="007B5748">
                                  <w:rPr>
                                    <w:rFonts w:ascii="Bookman Old Style" w:hAnsi="Bookman Old Style" w:cs="Times New Roman"/>
                                    <w:b/>
                                    <w:color w:val="0070C0"/>
                                    <w:sz w:val="20"/>
                                    <w:szCs w:val="20"/>
                                  </w:rPr>
                                  <w:t xml:space="preserve"> </w:t>
                                </w:r>
                                <w:r w:rsidRPr="007B5748">
                                  <w:rPr>
                                    <w:rFonts w:ascii="Times New Roman" w:eastAsia="Adobe Kaiti Std R" w:hAnsi="Times New Roman" w:cs="Times New Roman"/>
                                    <w:sz w:val="20"/>
                                    <w:szCs w:val="20"/>
                                  </w:rPr>
                                  <w:t>Re</w:t>
                                </w:r>
                                <w:r w:rsidR="00C926AB" w:rsidRPr="007B5748">
                                  <w:rPr>
                                    <w:rFonts w:ascii="Times New Roman" w:eastAsia="Adobe Kaiti Std R" w:hAnsi="Times New Roman" w:cs="Times New Roman"/>
                                    <w:sz w:val="20"/>
                                    <w:szCs w:val="20"/>
                                  </w:rPr>
                                  <w:t>gistration deadline (on</w:t>
                                </w:r>
                                <w:r w:rsidR="007B31EB" w:rsidRPr="007B5748">
                                  <w:rPr>
                                    <w:rFonts w:ascii="Times New Roman" w:eastAsia="Adobe Kaiti Std R" w:hAnsi="Times New Roman" w:cs="Times New Roman"/>
                                    <w:sz w:val="20"/>
                                    <w:szCs w:val="20"/>
                                  </w:rPr>
                                  <w:t xml:space="preserve">line/by </w:t>
                                </w:r>
                                <w:r w:rsidR="00C926AB" w:rsidRPr="007B5748">
                                  <w:rPr>
                                    <w:rFonts w:ascii="Times New Roman" w:eastAsia="Adobe Kaiti Std R" w:hAnsi="Times New Roman" w:cs="Times New Roman"/>
                                    <w:sz w:val="20"/>
                                    <w:szCs w:val="20"/>
                                  </w:rPr>
                                  <w:t>mail</w:t>
                                </w:r>
                                <w:r w:rsidRPr="007B5748">
                                  <w:rPr>
                                    <w:rFonts w:ascii="Times New Roman" w:eastAsia="Adobe Kaiti Std R" w:hAnsi="Times New Roman" w:cs="Times New Roman"/>
                                    <w:sz w:val="20"/>
                                    <w:szCs w:val="20"/>
                                  </w:rPr>
                                  <w:t xml:space="preserve">) </w:t>
                                </w:r>
                                <w:r w:rsidRPr="007B5748">
                                  <w:rPr>
                                    <w:rFonts w:ascii="Times New Roman" w:eastAsia="Adobe Kaiti Std R" w:hAnsi="Times New Roman" w:cs="Times New Roman"/>
                                    <w:b/>
                                    <w:sz w:val="20"/>
                                    <w:szCs w:val="20"/>
                                    <w:u w:val="single"/>
                                  </w:rPr>
                                  <w:t>must be received</w:t>
                                </w:r>
                                <w:r w:rsidR="009A54EA">
                                  <w:rPr>
                                    <w:rFonts w:ascii="Times New Roman" w:eastAsia="Adobe Kaiti Std R" w:hAnsi="Times New Roman" w:cs="Times New Roman"/>
                                    <w:sz w:val="20"/>
                                    <w:szCs w:val="20"/>
                                  </w:rPr>
                                  <w:t xml:space="preserve"> by March</w:t>
                                </w:r>
                                <w:r w:rsidR="006321FF">
                                  <w:rPr>
                                    <w:rFonts w:ascii="Times New Roman" w:eastAsia="Adobe Kaiti Std R" w:hAnsi="Times New Roman" w:cs="Times New Roman"/>
                                    <w:sz w:val="20"/>
                                    <w:szCs w:val="20"/>
                                  </w:rPr>
                                  <w:t xml:space="preserve"> 23</w:t>
                                </w:r>
                                <w:r w:rsidR="00B57453" w:rsidRPr="007B5748">
                                  <w:rPr>
                                    <w:rFonts w:ascii="Times New Roman" w:eastAsia="Adobe Kaiti Std R" w:hAnsi="Times New Roman" w:cs="Times New Roman"/>
                                    <w:sz w:val="20"/>
                                    <w:szCs w:val="20"/>
                                  </w:rPr>
                                  <w:t>, 2017</w:t>
                                </w:r>
                              </w:p>
                              <w:p w:rsidR="00A35179" w:rsidRPr="007B5748" w:rsidRDefault="00AD76D6" w:rsidP="006403EE">
                                <w:pPr>
                                  <w:spacing w:after="0" w:line="240" w:lineRule="auto"/>
                                  <w:rPr>
                                    <w:rFonts w:ascii="Times New Roman" w:eastAsia="Adobe Kaiti Std R" w:hAnsi="Times New Roman" w:cs="Times New Roman"/>
                                    <w:sz w:val="20"/>
                                    <w:szCs w:val="20"/>
                                  </w:rPr>
                                </w:pPr>
                                <w:r w:rsidRPr="007B5748">
                                  <w:rPr>
                                    <w:rFonts w:ascii="Times New Roman" w:eastAsia="Adobe Kaiti Std R" w:hAnsi="Times New Roman" w:cs="Times New Roman"/>
                                    <w:sz w:val="20"/>
                                    <w:szCs w:val="20"/>
                                  </w:rPr>
                                  <w:t xml:space="preserve">1) </w:t>
                                </w:r>
                                <w:r w:rsidR="00C215AE" w:rsidRPr="007B5748">
                                  <w:rPr>
                                    <w:rFonts w:ascii="Times New Roman" w:eastAsia="Adobe Kaiti Std R" w:hAnsi="Times New Roman" w:cs="Times New Roman"/>
                                    <w:sz w:val="20"/>
                                    <w:szCs w:val="20"/>
                                  </w:rPr>
                                  <w:t xml:space="preserve">Mail check to MHA at </w:t>
                                </w:r>
                                <w:r w:rsidR="00A35179" w:rsidRPr="007B5748">
                                  <w:rPr>
                                    <w:rFonts w:ascii="Times New Roman" w:eastAsia="Adobe Kaiti Std R" w:hAnsi="Times New Roman" w:cs="Times New Roman"/>
                                    <w:sz w:val="20"/>
                                    <w:szCs w:val="20"/>
                                  </w:rPr>
                                  <w:t>3136 W. 4</w:t>
                                </w:r>
                                <w:r w:rsidR="00A35179" w:rsidRPr="007B5748">
                                  <w:rPr>
                                    <w:rFonts w:ascii="Times New Roman" w:eastAsia="Adobe Kaiti Std R" w:hAnsi="Times New Roman" w:cs="Times New Roman"/>
                                    <w:sz w:val="20"/>
                                    <w:szCs w:val="20"/>
                                    <w:vertAlign w:val="superscript"/>
                                  </w:rPr>
                                  <w:t>th</w:t>
                                </w:r>
                                <w:r w:rsidR="00A35179" w:rsidRPr="007B5748">
                                  <w:rPr>
                                    <w:rFonts w:ascii="Times New Roman" w:eastAsia="Adobe Kaiti Std R" w:hAnsi="Times New Roman" w:cs="Times New Roman"/>
                                    <w:sz w:val="20"/>
                                    <w:szCs w:val="20"/>
                                  </w:rPr>
                                  <w:t xml:space="preserve"> Street, Ft. Worth, TX, 76107; </w:t>
                                </w:r>
                                <w:r w:rsidR="009B592B" w:rsidRPr="007B5748">
                                  <w:rPr>
                                    <w:rFonts w:ascii="Times New Roman" w:eastAsia="Adobe Kaiti Std R" w:hAnsi="Times New Roman" w:cs="Times New Roman"/>
                                    <w:sz w:val="20"/>
                                    <w:szCs w:val="20"/>
                                  </w:rPr>
                                  <w:t xml:space="preserve">fax </w:t>
                                </w:r>
                                <w:r w:rsidR="00427CA3" w:rsidRPr="007B5748">
                                  <w:rPr>
                                    <w:rFonts w:ascii="Times New Roman" w:eastAsia="Adobe Kaiti Std R" w:hAnsi="Times New Roman" w:cs="Times New Roman"/>
                                    <w:sz w:val="20"/>
                                    <w:szCs w:val="20"/>
                                  </w:rPr>
                                  <w:t>number: 817-810-3230</w:t>
                                </w:r>
                              </w:p>
                              <w:p w:rsidR="00A35179" w:rsidRPr="007B5748" w:rsidRDefault="002531F8" w:rsidP="006403EE">
                                <w:pPr>
                                  <w:spacing w:after="0" w:line="240" w:lineRule="auto"/>
                                  <w:rPr>
                                    <w:rFonts w:ascii="Times New Roman" w:eastAsia="Adobe Kaiti Std R" w:hAnsi="Times New Roman" w:cs="Times New Roman"/>
                                    <w:b/>
                                    <w:color w:val="95B3D7" w:themeColor="accent1" w:themeTint="99"/>
                                    <w:sz w:val="20"/>
                                    <w:szCs w:val="20"/>
                                  </w:rPr>
                                </w:pPr>
                                <w:r w:rsidRPr="007B5748">
                                  <w:rPr>
                                    <w:rFonts w:ascii="Times New Roman" w:eastAsia="Adobe Kaiti Std R" w:hAnsi="Times New Roman" w:cs="Times New Roman"/>
                                    <w:sz w:val="20"/>
                                    <w:szCs w:val="20"/>
                                  </w:rPr>
                                  <w:t>2)</w:t>
                                </w:r>
                                <w:r w:rsidR="00AD76D6" w:rsidRPr="007B5748">
                                  <w:rPr>
                                    <w:rFonts w:ascii="Times New Roman" w:eastAsia="Adobe Kaiti Std R" w:hAnsi="Times New Roman" w:cs="Times New Roman"/>
                                    <w:sz w:val="20"/>
                                    <w:szCs w:val="20"/>
                                  </w:rPr>
                                  <w:t xml:space="preserve"> O</w:t>
                                </w:r>
                                <w:r w:rsidR="0053774F" w:rsidRPr="007B5748">
                                  <w:rPr>
                                    <w:rFonts w:ascii="Times New Roman" w:eastAsia="Adobe Kaiti Std R" w:hAnsi="Times New Roman" w:cs="Times New Roman"/>
                                    <w:sz w:val="20"/>
                                    <w:szCs w:val="20"/>
                                  </w:rPr>
                                  <w:t>nline at</w:t>
                                </w:r>
                                <w:r w:rsidR="00940E50" w:rsidRPr="007B5748">
                                  <w:rPr>
                                    <w:rFonts w:ascii="Times New Roman" w:eastAsia="Adobe Kaiti Std R" w:hAnsi="Times New Roman" w:cs="Times New Roman"/>
                                    <w:color w:val="0070C0"/>
                                    <w:sz w:val="20"/>
                                    <w:szCs w:val="20"/>
                                  </w:rPr>
                                  <w:t xml:space="preserve"> </w:t>
                                </w:r>
                                <w:r w:rsidR="00940E50" w:rsidRPr="007B5748">
                                  <w:rPr>
                                    <w:rFonts w:ascii="Times New Roman" w:eastAsia="Adobe Kaiti Std R" w:hAnsi="Times New Roman" w:cs="Times New Roman"/>
                                    <w:sz w:val="20"/>
                                    <w:szCs w:val="20"/>
                                  </w:rPr>
                                  <w:t>www.</w:t>
                                </w:r>
                                <w:hyperlink r:id="rId9" w:history="1">
                                  <w:r w:rsidR="00187EBF" w:rsidRPr="0052090D">
                                    <w:rPr>
                                      <w:rStyle w:val="Hyperlink"/>
                                      <w:rFonts w:ascii="Times New Roman" w:eastAsia="Adobe Kaiti Std R" w:hAnsi="Times New Roman" w:cs="Times New Roman"/>
                                      <w:sz w:val="20"/>
                                      <w:szCs w:val="20"/>
                                    </w:rPr>
                                    <w:t>Eventbrite</w:t>
                                  </w:r>
                                </w:hyperlink>
                                <w:r w:rsidR="00940E50" w:rsidRPr="007B5748">
                                  <w:rPr>
                                    <w:rFonts w:ascii="Times New Roman" w:eastAsia="Adobe Kaiti Std R" w:hAnsi="Times New Roman" w:cs="Times New Roman"/>
                                    <w:sz w:val="20"/>
                                    <w:szCs w:val="20"/>
                                  </w:rPr>
                                  <w:t>.com</w:t>
                                </w:r>
                              </w:p>
                              <w:p w:rsidR="00A35179" w:rsidRPr="007B5748" w:rsidRDefault="00A35179" w:rsidP="006403EE">
                                <w:pPr>
                                  <w:spacing w:after="0" w:line="240" w:lineRule="auto"/>
                                  <w:rPr>
                                    <w:rFonts w:ascii="Times New Roman" w:eastAsia="Adobe Kaiti Std R" w:hAnsi="Times New Roman" w:cs="Times New Roman"/>
                                    <w:sz w:val="20"/>
                                    <w:szCs w:val="20"/>
                                  </w:rPr>
                                </w:pPr>
                                <w:r w:rsidRPr="007B5748">
                                  <w:rPr>
                                    <w:rFonts w:ascii="Times New Roman" w:eastAsia="Adobe Kaiti Std R" w:hAnsi="Times New Roman" w:cs="Times New Roman"/>
                                    <w:sz w:val="20"/>
                                    <w:szCs w:val="20"/>
                                  </w:rPr>
                                  <w:t>MHA is an approved provider of continuing education in Texas for LPC with approval #1099, Social Workers #5467, and LMFT #419.</w:t>
                                </w:r>
                              </w:p>
                              <w:p w:rsidR="00225633" w:rsidRPr="003B12AF" w:rsidRDefault="00A35179" w:rsidP="006403EE">
                                <w:pPr>
                                  <w:spacing w:after="0" w:line="240" w:lineRule="auto"/>
                                  <w:rPr>
                                    <w:rFonts w:ascii="Times New Roman" w:eastAsia="Adobe Kaiti Std R" w:hAnsi="Times New Roman" w:cs="Times New Roman"/>
                                    <w:color w:val="1F497D" w:themeColor="text2"/>
                                    <w:sz w:val="20"/>
                                    <w:szCs w:val="20"/>
                                    <w:u w:val="single"/>
                                  </w:rPr>
                                </w:pPr>
                                <w:r w:rsidRPr="007B5748">
                                  <w:rPr>
                                    <w:rFonts w:ascii="Times New Roman" w:eastAsia="Adobe Kaiti Std R" w:hAnsi="Times New Roman" w:cs="Times New Roman"/>
                                    <w:sz w:val="20"/>
                                    <w:szCs w:val="20"/>
                                  </w:rPr>
                                  <w:t>For additional information, please cont</w:t>
                                </w:r>
                                <w:r w:rsidR="00003AB9" w:rsidRPr="007B5748">
                                  <w:rPr>
                                    <w:rFonts w:ascii="Times New Roman" w:eastAsia="Adobe Kaiti Std R" w:hAnsi="Times New Roman" w:cs="Times New Roman"/>
                                    <w:sz w:val="20"/>
                                    <w:szCs w:val="20"/>
                                  </w:rPr>
                                  <w:t>act</w:t>
                                </w:r>
                                <w:r w:rsidRPr="007B5748">
                                  <w:rPr>
                                    <w:rFonts w:ascii="Times New Roman" w:eastAsia="Adobe Kaiti Std R" w:hAnsi="Times New Roman" w:cs="Times New Roman"/>
                                    <w:sz w:val="20"/>
                                    <w:szCs w:val="20"/>
                                  </w:rPr>
                                  <w:t xml:space="preserve"> </w:t>
                                </w:r>
                                <w:r w:rsidR="00134F78">
                                  <w:rPr>
                                    <w:rFonts w:ascii="Times New Roman" w:eastAsia="Adobe Kaiti Std R" w:hAnsi="Times New Roman" w:cs="Times New Roman"/>
                                    <w:sz w:val="20"/>
                                    <w:szCs w:val="20"/>
                                  </w:rPr>
                                  <w:t xml:space="preserve">Barbara Jordan at 817-569-5779 / </w:t>
                                </w:r>
                                <w:hyperlink r:id="rId10" w:history="1">
                                  <w:r w:rsidR="00B304B7" w:rsidRPr="009554F4">
                                    <w:rPr>
                                      <w:rStyle w:val="Hyperlink"/>
                                      <w:rFonts w:ascii="Times New Roman" w:eastAsia="Adobe Kaiti Std R" w:hAnsi="Times New Roman" w:cs="Times New Roman"/>
                                      <w:sz w:val="20"/>
                                      <w:szCs w:val="20"/>
                                    </w:rPr>
                                    <w:t>Barbara.Jordan@mhmrtc.org</w:t>
                                  </w:r>
                                </w:hyperlink>
                                <w:r w:rsidR="00B304B7">
                                  <w:rPr>
                                    <w:rStyle w:val="Hyperlink"/>
                                    <w:rFonts w:ascii="Times New Roman" w:eastAsia="Adobe Kaiti Std R" w:hAnsi="Times New Roman" w:cs="Times New Roman"/>
                                    <w:color w:val="0070C0"/>
                                    <w:sz w:val="20"/>
                                    <w:szCs w:val="20"/>
                                  </w:rPr>
                                  <w:t xml:space="preserve"> </w:t>
                                </w:r>
                                <w:r w:rsidR="00B123A7" w:rsidRPr="007B5748">
                                  <w:rPr>
                                    <w:rStyle w:val="Hyperlink"/>
                                    <w:rFonts w:ascii="Times New Roman" w:eastAsia="Adobe Kaiti Std R" w:hAnsi="Times New Roman" w:cs="Times New Roman"/>
                                    <w:color w:val="auto"/>
                                    <w:sz w:val="20"/>
                                    <w:szCs w:val="20"/>
                                    <w:u w:val="none"/>
                                  </w:rPr>
                                  <w:t>or</w:t>
                                </w:r>
                                <w:r w:rsidR="00762F93" w:rsidRPr="007B5748">
                                  <w:rPr>
                                    <w:rStyle w:val="Hyperlink"/>
                                    <w:rFonts w:ascii="Times New Roman" w:eastAsia="Adobe Kaiti Std R" w:hAnsi="Times New Roman" w:cs="Times New Roman"/>
                                    <w:color w:val="auto"/>
                                    <w:sz w:val="20"/>
                                    <w:szCs w:val="20"/>
                                    <w:u w:val="none"/>
                                  </w:rPr>
                                  <w:t xml:space="preserve"> </w:t>
                                </w:r>
                                <w:r w:rsidR="005635D3" w:rsidRPr="007B5748">
                                  <w:rPr>
                                    <w:rStyle w:val="Hyperlink"/>
                                    <w:rFonts w:ascii="Times New Roman" w:eastAsia="Adobe Kaiti Std R" w:hAnsi="Times New Roman" w:cs="Times New Roman"/>
                                    <w:color w:val="auto"/>
                                    <w:sz w:val="20"/>
                                    <w:szCs w:val="20"/>
                                    <w:u w:val="none"/>
                                  </w:rPr>
                                  <w:t>Deannah Rowell</w:t>
                                </w:r>
                                <w:r w:rsidR="003B495A" w:rsidRPr="007B5748">
                                  <w:rPr>
                                    <w:rStyle w:val="Hyperlink"/>
                                    <w:rFonts w:ascii="Times New Roman" w:eastAsia="Adobe Kaiti Std R" w:hAnsi="Times New Roman" w:cs="Times New Roman"/>
                                    <w:color w:val="auto"/>
                                    <w:sz w:val="20"/>
                                    <w:szCs w:val="20"/>
                                    <w:u w:val="none"/>
                                  </w:rPr>
                                  <w:t xml:space="preserve"> at 817-569-5780</w:t>
                                </w:r>
                                <w:r w:rsidR="00B123A7" w:rsidRPr="007B5748">
                                  <w:rPr>
                                    <w:rStyle w:val="Hyperlink"/>
                                    <w:rFonts w:ascii="Times New Roman" w:eastAsia="Adobe Kaiti Std R" w:hAnsi="Times New Roman" w:cs="Times New Roman"/>
                                    <w:color w:val="auto"/>
                                    <w:sz w:val="20"/>
                                    <w:szCs w:val="20"/>
                                    <w:u w:val="none"/>
                                  </w:rPr>
                                  <w:t xml:space="preserve"> /</w:t>
                                </w:r>
                                <w:r w:rsidR="00762F93" w:rsidRPr="007B5748">
                                  <w:rPr>
                                    <w:rStyle w:val="Hyperlink"/>
                                    <w:rFonts w:ascii="Times New Roman" w:eastAsia="Adobe Kaiti Std R" w:hAnsi="Times New Roman" w:cs="Times New Roman"/>
                                    <w:color w:val="auto"/>
                                    <w:sz w:val="20"/>
                                    <w:szCs w:val="20"/>
                                    <w:u w:val="none"/>
                                  </w:rPr>
                                  <w:t xml:space="preserve"> </w:t>
                                </w:r>
                                <w:hyperlink r:id="rId11" w:history="1">
                                  <w:r w:rsidR="005635D3" w:rsidRPr="003B12AF">
                                    <w:rPr>
                                      <w:rStyle w:val="Hyperlink"/>
                                      <w:rFonts w:ascii="Times New Roman" w:eastAsia="Adobe Kaiti Std R" w:hAnsi="Times New Roman" w:cs="Times New Roman"/>
                                      <w:color w:val="1F497D" w:themeColor="text2"/>
                                      <w:sz w:val="20"/>
                                      <w:szCs w:val="20"/>
                                      <w:u w:val="none"/>
                                    </w:rPr>
                                    <w:t>Deannah.Rowell@mhmrtc.org</w:t>
                                  </w:r>
                                </w:hyperlink>
                                <w:r w:rsidR="00B304B7" w:rsidRPr="003B12AF">
                                  <w:rPr>
                                    <w:rStyle w:val="Hyperlink"/>
                                    <w:rFonts w:ascii="Times New Roman" w:eastAsia="Adobe Kaiti Std R" w:hAnsi="Times New Roman" w:cs="Times New Roman"/>
                                    <w:color w:val="1F497D" w:themeColor="text2"/>
                                    <w:sz w:val="20"/>
                                    <w:szCs w:val="20"/>
                                    <w:u w:val="none"/>
                                  </w:rPr>
                                  <w:t xml:space="preserve"> </w:t>
                                </w:r>
                              </w:p>
                              <w:p w:rsidR="00B123A7" w:rsidRPr="004C6E43" w:rsidRDefault="00B123A7" w:rsidP="00BB6E1F">
                                <w:pPr>
                                  <w:spacing w:after="0" w:line="240" w:lineRule="auto"/>
                                  <w:rPr>
                                    <w:rFonts w:ascii="Times New Roman" w:eastAsia="Adobe Kaiti Std R" w:hAnsi="Times New Roman" w:cs="Times New Roman"/>
                                    <w:b/>
                                    <w:color w:val="0070C0"/>
                                    <w:sz w:val="18"/>
                                    <w:szCs w:val="18"/>
                                    <w:u w:val="single"/>
                                  </w:rPr>
                                </w:pPr>
                              </w:p>
                              <w:p w:rsidR="00A35179" w:rsidRPr="00A14372" w:rsidRDefault="005635D3" w:rsidP="00BB6E1F">
                                <w:pPr>
                                  <w:spacing w:after="0" w:line="240" w:lineRule="auto"/>
                                  <w:rPr>
                                    <w:sz w:val="18"/>
                                    <w:szCs w:val="18"/>
                                  </w:rPr>
                                </w:pPr>
                                <w:r w:rsidRPr="00A14372">
                                  <w:rPr>
                                    <w:rFonts w:ascii="Times New Roman" w:eastAsia="Adobe Kaiti Std R" w:hAnsi="Times New Roman" w:cs="Times New Roman"/>
                                    <w:b/>
                                    <w:sz w:val="18"/>
                                    <w:szCs w:val="18"/>
                                    <w:u w:val="single"/>
                                  </w:rPr>
                                  <w:t xml:space="preserve">Registration by Mail </w:t>
                                </w:r>
                                <w:r w:rsidR="00D548EA">
                                  <w:rPr>
                                    <w:rFonts w:ascii="Times New Roman" w:eastAsia="Adobe Kaiti Std R" w:hAnsi="Times New Roman" w:cs="Times New Roman"/>
                                    <w:b/>
                                    <w:sz w:val="18"/>
                                    <w:szCs w:val="18"/>
                                    <w:u w:val="single"/>
                                  </w:rPr>
                                  <w:t>(print</w:t>
                                </w:r>
                                <w:r>
                                  <w:rPr>
                                    <w:rFonts w:ascii="Times New Roman" w:eastAsia="Adobe Kaiti Std R" w:hAnsi="Times New Roman" w:cs="Times New Roman"/>
                                    <w:b/>
                                    <w:sz w:val="18"/>
                                    <w:szCs w:val="18"/>
                                    <w:u w:val="single"/>
                                  </w:rPr>
                                  <w:t xml:space="preserve"> off and send</w:t>
                                </w:r>
                                <w:r w:rsidR="00A35179" w:rsidRPr="00A14372">
                                  <w:rPr>
                                    <w:rFonts w:ascii="Times New Roman" w:eastAsia="Adobe Kaiti Std R" w:hAnsi="Times New Roman" w:cs="Times New Roman"/>
                                    <w:b/>
                                    <w:sz w:val="18"/>
                                    <w:szCs w:val="18"/>
                                    <w:u w:val="single"/>
                                  </w:rPr>
                                  <w:t xml:space="preserve"> with check or credit card payment to MHA)</w:t>
                                </w:r>
                                <w:r w:rsidR="00A35179" w:rsidRPr="00A14372">
                                  <w:rPr>
                                    <w:rFonts w:ascii="Times New Roman" w:eastAsia="Adobe Kaiti Std R" w:hAnsi="Times New Roman" w:cs="Times New Roman"/>
                                    <w:b/>
                                    <w:sz w:val="18"/>
                                    <w:szCs w:val="18"/>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NAME: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ADDRESS: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CITY, STATE, ZIP: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HM/CELL PHONE:  ________________________________WK PHONE: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E-MAIL: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PAYMENT METHOD _____VISA_____MC______AMEX______DISCOVER_____CHECK ENCLOSED</w:t>
                                </w:r>
                              </w:p>
                              <w:p w:rsidR="00306772"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 xml:space="preserve">CREDIT CARD NUMBER________________________________________EXP. DATE____________ </w:t>
                                </w:r>
                              </w:p>
                              <w:p w:rsidR="00A35179" w:rsidRPr="00300467" w:rsidRDefault="00A35179" w:rsidP="00BB6E1F">
                                <w:pPr>
                                  <w:tabs>
                                    <w:tab w:val="right" w:pos="9180"/>
                                  </w:tabs>
                                  <w:spacing w:after="0" w:line="360" w:lineRule="auto"/>
                                  <w:rPr>
                                    <w:rFonts w:ascii="Times New Roman" w:hAnsi="Times New Roman" w:cs="Times New Roman"/>
                                    <w:sz w:val="20"/>
                                    <w:szCs w:val="20"/>
                                  </w:rPr>
                                </w:pPr>
                                <w:r w:rsidRPr="00A14372">
                                  <w:rPr>
                                    <w:rFonts w:ascii="Times New Roman" w:hAnsi="Times New Roman" w:cs="Times New Roman"/>
                                    <w:sz w:val="18"/>
                                    <w:szCs w:val="18"/>
                                  </w:rPr>
                                  <w:t>SECURITY CODE: ___________________     TOTAL AMOUNT ENCLOSED: $__________________</w:t>
                                </w:r>
                                <w:r w:rsidRPr="00300467">
                                  <w:rPr>
                                    <w:rFonts w:ascii="Times New Roman" w:hAnsi="Times New Roman" w:cs="Times New Roman"/>
                                    <w:sz w:val="20"/>
                                    <w:szCs w:val="20"/>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619A1" id="Rectangle 2" o:spid="_x0000_s1026" style="position:absolute;left:0;text-align:left;margin-left:-25.5pt;margin-top:19.05pt;width:532.5pt;height:6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" fillcolor="white [3212]" strokecolor="#b8cce4 [1300]" strokeweight="6pt">
                    <v:fill color2="#dbe5f1 [660]" focus="100%" type="gradient"/>
                    <v:stroke r:id="rId12" o:title="" color2="#ddd8c2 [2894]" filltype="pattern" linestyle="thickBetweenThin"/>
                    <v:shadow on="t" color="#243f60 [1604]" opacity=".5" offset="1pt"/>
                    <v:textbox>
                      <w:txbxContent>
                        <w:p w:rsidR="00714BB5" w:rsidRPr="00263311" w:rsidRDefault="00A35179" w:rsidP="00306772">
                          <w:pPr>
                            <w:pStyle w:val="NormalWeb"/>
                            <w:spacing w:before="0" w:beforeAutospacing="0" w:after="0" w:afterAutospacing="0"/>
                            <w:jc w:val="center"/>
                            <w:rPr>
                              <w:b/>
                              <w:color w:val="000000"/>
                            </w:rPr>
                          </w:pPr>
                          <w:r w:rsidRPr="00263311">
                            <w:rPr>
                              <w:b/>
                              <w:color w:val="000000"/>
                            </w:rPr>
                            <w:t>Plea</w:t>
                          </w:r>
                          <w:r w:rsidR="00B7393D" w:rsidRPr="00263311">
                            <w:rPr>
                              <w:b/>
                              <w:color w:val="000000"/>
                            </w:rPr>
                            <w:t>s</w:t>
                          </w:r>
                          <w:r w:rsidR="00C601C4" w:rsidRPr="00263311">
                            <w:rPr>
                              <w:b/>
                              <w:color w:val="000000"/>
                            </w:rPr>
                            <w:t>e</w:t>
                          </w:r>
                          <w:r w:rsidR="00330EB7" w:rsidRPr="00263311">
                            <w:rPr>
                              <w:b/>
                              <w:color w:val="000000"/>
                            </w:rPr>
                            <w:t xml:space="preserve"> join us on Friday</w:t>
                          </w:r>
                          <w:r w:rsidR="00CA7220" w:rsidRPr="00263311">
                            <w:rPr>
                              <w:b/>
                              <w:color w:val="000000"/>
                            </w:rPr>
                            <w:t>,</w:t>
                          </w:r>
                          <w:r w:rsidR="00545826">
                            <w:rPr>
                              <w:b/>
                              <w:color w:val="000000"/>
                            </w:rPr>
                            <w:t xml:space="preserve"> March 27</w:t>
                          </w:r>
                          <w:r w:rsidR="00330EB7" w:rsidRPr="00263311">
                            <w:rPr>
                              <w:b/>
                              <w:color w:val="000000"/>
                            </w:rPr>
                            <w:t>,</w:t>
                          </w:r>
                          <w:r w:rsidR="00CA7220" w:rsidRPr="00263311">
                            <w:rPr>
                              <w:b/>
                              <w:color w:val="000000"/>
                            </w:rPr>
                            <w:t xml:space="preserve"> 20</w:t>
                          </w:r>
                          <w:r w:rsidRPr="00263311">
                            <w:rPr>
                              <w:b/>
                              <w:color w:val="000000"/>
                            </w:rPr>
                            <w:t>1</w:t>
                          </w:r>
                          <w:r w:rsidR="00B33D77">
                            <w:rPr>
                              <w:b/>
                              <w:color w:val="000000"/>
                            </w:rPr>
                            <w:t>7</w:t>
                          </w:r>
                          <w:r w:rsidR="00CA7220" w:rsidRPr="00263311">
                            <w:rPr>
                              <w:b/>
                              <w:color w:val="000000"/>
                            </w:rPr>
                            <w:t xml:space="preserve"> (1</w:t>
                          </w:r>
                          <w:r w:rsidRPr="00263311">
                            <w:rPr>
                              <w:b/>
                              <w:color w:val="000000"/>
                            </w:rPr>
                            <w:t>p</w:t>
                          </w:r>
                          <w:r w:rsidR="00047682" w:rsidRPr="00263311">
                            <w:rPr>
                              <w:b/>
                              <w:color w:val="000000"/>
                            </w:rPr>
                            <w:t>.</w:t>
                          </w:r>
                          <w:r w:rsidRPr="00263311">
                            <w:rPr>
                              <w:b/>
                              <w:color w:val="000000"/>
                            </w:rPr>
                            <w:t>m</w:t>
                          </w:r>
                          <w:r w:rsidR="00047682" w:rsidRPr="00263311">
                            <w:rPr>
                              <w:b/>
                              <w:color w:val="000000"/>
                            </w:rPr>
                            <w:t>.</w:t>
                          </w:r>
                          <w:r w:rsidRPr="00263311">
                            <w:rPr>
                              <w:b/>
                              <w:color w:val="000000"/>
                            </w:rPr>
                            <w:t xml:space="preserve"> – 4p</w:t>
                          </w:r>
                          <w:r w:rsidR="00047682" w:rsidRPr="00263311">
                            <w:rPr>
                              <w:b/>
                              <w:color w:val="000000"/>
                            </w:rPr>
                            <w:t>.</w:t>
                          </w:r>
                          <w:r w:rsidRPr="00263311">
                            <w:rPr>
                              <w:b/>
                              <w:color w:val="000000"/>
                            </w:rPr>
                            <w:t>m</w:t>
                          </w:r>
                          <w:r w:rsidR="00047682" w:rsidRPr="00263311">
                            <w:rPr>
                              <w:b/>
                              <w:color w:val="000000"/>
                            </w:rPr>
                            <w:t>.</w:t>
                          </w:r>
                          <w:r w:rsidR="00CA7220" w:rsidRPr="00263311">
                            <w:rPr>
                              <w:b/>
                              <w:color w:val="000000"/>
                            </w:rPr>
                            <w:t>)</w:t>
                          </w:r>
                        </w:p>
                        <w:p w:rsidR="00306772" w:rsidRDefault="00214EE3" w:rsidP="00306772">
                          <w:pPr>
                            <w:pStyle w:val="NormalWeb"/>
                            <w:spacing w:before="0" w:beforeAutospacing="0" w:after="0" w:afterAutospacing="0"/>
                            <w:jc w:val="center"/>
                            <w:rPr>
                              <w:b/>
                              <w:color w:val="000000"/>
                            </w:rPr>
                          </w:pPr>
                          <w:r w:rsidRPr="00263311">
                            <w:rPr>
                              <w:b/>
                              <w:color w:val="000000"/>
                            </w:rPr>
                            <w:t>Mental Health A</w:t>
                          </w:r>
                          <w:r w:rsidR="00CD087A" w:rsidRPr="00263311">
                            <w:rPr>
                              <w:b/>
                              <w:color w:val="000000"/>
                            </w:rPr>
                            <w:t>merica of Greater Tarrant County</w:t>
                          </w:r>
                        </w:p>
                        <w:p w:rsidR="00674211" w:rsidRDefault="00674211" w:rsidP="00674211">
                          <w:pPr>
                            <w:spacing w:after="0"/>
                            <w:ind w:left="2160" w:firstLine="720"/>
                            <w:rPr>
                              <w:rFonts w:ascii="Times New Roman" w:eastAsia="Times New Roman" w:hAnsi="Times New Roman" w:cs="Times New Roman"/>
                              <w:b/>
                              <w:sz w:val="24"/>
                              <w:szCs w:val="24"/>
                            </w:rPr>
                          </w:pPr>
                        </w:p>
                        <w:p w:rsidR="00C5276A" w:rsidRPr="00C5276A" w:rsidRDefault="00B123A7" w:rsidP="00C527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45826">
                            <w:rPr>
                              <w:rFonts w:ascii="Times New Roman" w:eastAsia="Times New Roman" w:hAnsi="Times New Roman" w:cs="Times New Roman"/>
                              <w:b/>
                              <w:sz w:val="24"/>
                              <w:szCs w:val="24"/>
                            </w:rPr>
                            <w:t>Conflict Resolution in the Workplace”</w:t>
                          </w:r>
                        </w:p>
                        <w:p w:rsidR="00306772" w:rsidRDefault="00545826" w:rsidP="0054582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Myrna Robles</w:t>
                          </w:r>
                        </w:p>
                        <w:p w:rsidR="00E66722" w:rsidRPr="008F4C28" w:rsidRDefault="00E66722" w:rsidP="00E6672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22607" w:rsidRDefault="00545826" w:rsidP="008226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“Conflict Resolution in the Workplace,” </w:t>
                          </w:r>
                          <w:r w:rsidR="00822607" w:rsidRPr="00822607">
                            <w:rPr>
                              <w:rFonts w:ascii="Times New Roman" w:eastAsia="Times New Roman" w:hAnsi="Times New Roman" w:cs="Times New Roman"/>
                              <w:sz w:val="20"/>
                              <w:szCs w:val="20"/>
                            </w:rPr>
                            <w:t>will i</w:t>
                          </w:r>
                          <w:r w:rsidR="00497B37">
                            <w:rPr>
                              <w:rFonts w:ascii="Times New Roman" w:eastAsia="Times New Roman" w:hAnsi="Times New Roman" w:cs="Times New Roman"/>
                              <w:sz w:val="20"/>
                              <w:szCs w:val="20"/>
                            </w:rPr>
                            <w:t xml:space="preserve">ncorporate conflict resolution strategies </w:t>
                          </w:r>
                          <w:r w:rsidR="00B539CB">
                            <w:rPr>
                              <w:rFonts w:ascii="Times New Roman" w:eastAsia="Times New Roman" w:hAnsi="Times New Roman" w:cs="Times New Roman"/>
                              <w:sz w:val="20"/>
                              <w:szCs w:val="20"/>
                            </w:rPr>
                            <w:t>modified from</w:t>
                          </w:r>
                          <w:r w:rsidR="00497B37">
                            <w:rPr>
                              <w:rFonts w:ascii="Times New Roman" w:eastAsia="Times New Roman" w:hAnsi="Times New Roman" w:cs="Times New Roman"/>
                              <w:sz w:val="20"/>
                              <w:szCs w:val="20"/>
                            </w:rPr>
                            <w:t xml:space="preserve"> Positive Parenting models created by Myrna Robles. </w:t>
                          </w:r>
                        </w:p>
                        <w:p w:rsidR="00497B37" w:rsidRPr="00822607" w:rsidRDefault="00497B37" w:rsidP="008226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will explore emotional management techniques. We will learn to channel our conflicts in the workplace resulting in a more stress free and productive environment.  </w:t>
                          </w:r>
                        </w:p>
                        <w:p w:rsidR="00497B37" w:rsidRDefault="00822607" w:rsidP="00822607">
                          <w:pPr>
                            <w:spacing w:after="0"/>
                            <w:rPr>
                              <w:rFonts w:ascii="Times New Roman" w:eastAsia="Times New Roman" w:hAnsi="Times New Roman" w:cs="Times New Roman"/>
                              <w:sz w:val="20"/>
                              <w:szCs w:val="20"/>
                            </w:rPr>
                          </w:pPr>
                          <w:r w:rsidRPr="00822607">
                            <w:rPr>
                              <w:rFonts w:ascii="Times New Roman" w:eastAsia="Times New Roman" w:hAnsi="Times New Roman" w:cs="Times New Roman"/>
                              <w:sz w:val="20"/>
                              <w:szCs w:val="20"/>
                            </w:rPr>
                            <w:t>Come prepared to participate</w:t>
                          </w:r>
                          <w:r>
                            <w:rPr>
                              <w:rFonts w:ascii="Times New Roman" w:eastAsia="Times New Roman" w:hAnsi="Times New Roman" w:cs="Times New Roman"/>
                              <w:sz w:val="20"/>
                              <w:szCs w:val="20"/>
                            </w:rPr>
                            <w:t>,</w:t>
                          </w:r>
                          <w:r w:rsidRPr="00822607">
                            <w:rPr>
                              <w:rFonts w:ascii="Times New Roman" w:eastAsia="Times New Roman" w:hAnsi="Times New Roman" w:cs="Times New Roman"/>
                              <w:sz w:val="20"/>
                              <w:szCs w:val="20"/>
                            </w:rPr>
                            <w:t xml:space="preserve"> </w:t>
                          </w:r>
                          <w:r w:rsidR="00497B37">
                            <w:rPr>
                              <w:rFonts w:ascii="Times New Roman" w:eastAsia="Times New Roman" w:hAnsi="Times New Roman" w:cs="Times New Roman"/>
                              <w:sz w:val="20"/>
                              <w:szCs w:val="20"/>
                            </w:rPr>
                            <w:t xml:space="preserve">as we learn thru role play effective conflict management.  </w:t>
                          </w:r>
                        </w:p>
                        <w:p w:rsidR="00746A02" w:rsidRDefault="00822607" w:rsidP="00822607">
                          <w:pPr>
                            <w:spacing w:after="0"/>
                            <w:rPr>
                              <w:rFonts w:ascii="Times New Roman" w:eastAsia="Times New Roman" w:hAnsi="Times New Roman" w:cs="Times New Roman"/>
                              <w:sz w:val="20"/>
                              <w:szCs w:val="20"/>
                            </w:rPr>
                          </w:pPr>
                          <w:r w:rsidRPr="00822607">
                            <w:rPr>
                              <w:rFonts w:ascii="Times New Roman" w:eastAsia="Times New Roman" w:hAnsi="Times New Roman" w:cs="Times New Roman"/>
                              <w:sz w:val="20"/>
                              <w:szCs w:val="20"/>
                            </w:rPr>
                            <w:t xml:space="preserve">Finally, we will </w:t>
                          </w:r>
                          <w:r w:rsidR="00497B37">
                            <w:rPr>
                              <w:rFonts w:ascii="Times New Roman" w:eastAsia="Times New Roman" w:hAnsi="Times New Roman" w:cs="Times New Roman"/>
                              <w:sz w:val="20"/>
                              <w:szCs w:val="20"/>
                            </w:rPr>
                            <w:t xml:space="preserve">discover where empathy fits in the workplace and how to initiate it. </w:t>
                          </w:r>
                        </w:p>
                        <w:p w:rsidR="009A54EA" w:rsidRDefault="009A54EA" w:rsidP="00674211">
                          <w:pPr>
                            <w:spacing w:after="0"/>
                            <w:rPr>
                              <w:rFonts w:ascii="Times New Roman" w:eastAsia="Times New Roman" w:hAnsi="Times New Roman" w:cs="Times New Roman"/>
                              <w:sz w:val="20"/>
                              <w:szCs w:val="20"/>
                            </w:rPr>
                          </w:pPr>
                        </w:p>
                        <w:p w:rsidR="00497B37" w:rsidRDefault="00497B37" w:rsidP="0067421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a career in commercial childcare Myrna began working with individual families providing family and parenting support. </w:t>
                          </w:r>
                          <w:r w:rsidR="00B539CB">
                            <w:rPr>
                              <w:rFonts w:ascii="Times New Roman" w:eastAsia="Times New Roman" w:hAnsi="Times New Roman" w:cs="Times New Roman"/>
                              <w:sz w:val="20"/>
                              <w:szCs w:val="20"/>
                            </w:rPr>
                            <w:t xml:space="preserve">She has raised six incredible sons and has collectively worked with hundreds of children over the course of her career. Myrna also teaches parenting classes for families in the CPS system who are working towards reunification. Her most recent venture includes what she calls her “awaited destiny”. Having raised her children and recently retired from her career in childcare and family support, Myrna has joined the MHA family as Suicide Awareness and Education Community Liaison. </w:t>
                          </w:r>
                        </w:p>
                        <w:p w:rsidR="00497B37" w:rsidRDefault="00497B37" w:rsidP="00674211">
                          <w:pPr>
                            <w:spacing w:after="0"/>
                            <w:rPr>
                              <w:rFonts w:ascii="Times New Roman" w:eastAsia="Times New Roman" w:hAnsi="Times New Roman" w:cs="Times New Roman"/>
                              <w:sz w:val="20"/>
                              <w:szCs w:val="20"/>
                            </w:rPr>
                          </w:pPr>
                        </w:p>
                        <w:p w:rsidR="00497B37" w:rsidRDefault="00497B37" w:rsidP="00674211">
                          <w:pPr>
                            <w:spacing w:after="0"/>
                            <w:rPr>
                              <w:rFonts w:ascii="Bookman Old Style" w:hAnsi="Bookman Old Style" w:cs="Times New Roman"/>
                              <w:b/>
                              <w:color w:val="0070C0"/>
                              <w:sz w:val="20"/>
                              <w:szCs w:val="20"/>
                            </w:rPr>
                          </w:pPr>
                        </w:p>
                        <w:p w:rsidR="00674211" w:rsidRDefault="005376C9" w:rsidP="00674211">
                          <w:pPr>
                            <w:spacing w:after="0"/>
                            <w:rPr>
                              <w:rFonts w:ascii="Times New Roman" w:eastAsia="Times New Roman" w:hAnsi="Times New Roman" w:cs="Times New Roman"/>
                              <w:color w:val="0070C0"/>
                              <w:sz w:val="20"/>
                              <w:szCs w:val="20"/>
                            </w:rPr>
                          </w:pPr>
                          <w:r w:rsidRPr="00B123A7">
                            <w:rPr>
                              <w:rFonts w:ascii="Bookman Old Style" w:hAnsi="Bookman Old Style" w:cs="Times New Roman"/>
                              <w:b/>
                              <w:color w:val="0070C0"/>
                              <w:sz w:val="20"/>
                              <w:szCs w:val="20"/>
                            </w:rPr>
                            <w:t>Learning Ob</w:t>
                          </w:r>
                          <w:r w:rsidR="00063322" w:rsidRPr="00B123A7">
                            <w:rPr>
                              <w:rFonts w:ascii="Bookman Old Style" w:hAnsi="Bookman Old Style" w:cs="Times New Roman"/>
                              <w:b/>
                              <w:color w:val="0070C0"/>
                              <w:sz w:val="20"/>
                              <w:szCs w:val="20"/>
                            </w:rPr>
                            <w:t>jectives</w:t>
                          </w:r>
                          <w:r w:rsidR="00674211" w:rsidRPr="00B123A7">
                            <w:rPr>
                              <w:rFonts w:ascii="Times New Roman" w:eastAsia="Times New Roman" w:hAnsi="Times New Roman" w:cs="Times New Roman"/>
                              <w:color w:val="0070C0"/>
                              <w:sz w:val="20"/>
                              <w:szCs w:val="20"/>
                            </w:rPr>
                            <w:t>:</w:t>
                          </w:r>
                        </w:p>
                        <w:p w:rsidR="009A54EA" w:rsidRPr="009A54EA" w:rsidRDefault="009A54EA" w:rsidP="009A54EA">
                          <w:pPr>
                            <w:spacing w:after="0"/>
                            <w:rPr>
                              <w:rFonts w:ascii="Times New Roman" w:eastAsia="Times New Roman" w:hAnsi="Times New Roman" w:cs="Times New Roman"/>
                              <w:color w:val="0070C0"/>
                              <w:sz w:val="20"/>
                              <w:szCs w:val="20"/>
                            </w:rPr>
                          </w:pPr>
                          <w:r w:rsidRPr="009A54EA">
                            <w:rPr>
                              <w:rFonts w:ascii="Times New Roman" w:eastAsia="Times New Roman" w:hAnsi="Times New Roman" w:cs="Times New Roman"/>
                              <w:color w:val="0070C0"/>
                              <w:sz w:val="20"/>
                              <w:szCs w:val="20"/>
                            </w:rPr>
                            <w:t>1.)</w:t>
                          </w:r>
                          <w:r w:rsidRPr="009A54EA">
                            <w:rPr>
                              <w:rFonts w:ascii="Times New Roman" w:eastAsia="Times New Roman" w:hAnsi="Times New Roman" w:cs="Times New Roman"/>
                              <w:color w:val="0070C0"/>
                              <w:sz w:val="20"/>
                              <w:szCs w:val="20"/>
                            </w:rPr>
                            <w:tab/>
                            <w:t>L</w:t>
                          </w:r>
                          <w:r w:rsidR="00497B37">
                            <w:rPr>
                              <w:rFonts w:ascii="Times New Roman" w:eastAsia="Times New Roman" w:hAnsi="Times New Roman" w:cs="Times New Roman"/>
                              <w:color w:val="0070C0"/>
                              <w:sz w:val="20"/>
                              <w:szCs w:val="20"/>
                            </w:rPr>
                            <w:t>earn new ways to approach conflict resolution in the workplace</w:t>
                          </w:r>
                          <w:r w:rsidRPr="009A54EA">
                            <w:rPr>
                              <w:rFonts w:ascii="Times New Roman" w:eastAsia="Times New Roman" w:hAnsi="Times New Roman" w:cs="Times New Roman"/>
                              <w:color w:val="0070C0"/>
                              <w:sz w:val="20"/>
                              <w:szCs w:val="20"/>
                            </w:rPr>
                            <w:t>.</w:t>
                          </w:r>
                        </w:p>
                        <w:p w:rsidR="009A54EA" w:rsidRPr="009A54EA" w:rsidRDefault="00497B37" w:rsidP="009A54EA">
                          <w:pPr>
                            <w:spacing w:after="0"/>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w:t>
                          </w:r>
                          <w:r>
                            <w:rPr>
                              <w:rFonts w:ascii="Times New Roman" w:eastAsia="Times New Roman" w:hAnsi="Times New Roman" w:cs="Times New Roman"/>
                              <w:color w:val="0070C0"/>
                              <w:sz w:val="20"/>
                              <w:szCs w:val="20"/>
                            </w:rPr>
                            <w:tab/>
                            <w:t>Explore ideas on relying on empathetic response as a conflict resolution technique.</w:t>
                          </w:r>
                        </w:p>
                        <w:p w:rsidR="00527228" w:rsidRDefault="009A54EA" w:rsidP="009A54EA">
                          <w:pPr>
                            <w:spacing w:after="0"/>
                            <w:rPr>
                              <w:rFonts w:ascii="Times New Roman" w:eastAsia="Times New Roman" w:hAnsi="Times New Roman" w:cs="Times New Roman"/>
                              <w:color w:val="0070C0"/>
                              <w:sz w:val="20"/>
                              <w:szCs w:val="20"/>
                            </w:rPr>
                          </w:pPr>
                          <w:r w:rsidRPr="009A54EA">
                            <w:rPr>
                              <w:rFonts w:ascii="Times New Roman" w:eastAsia="Times New Roman" w:hAnsi="Times New Roman" w:cs="Times New Roman"/>
                              <w:color w:val="0070C0"/>
                              <w:sz w:val="20"/>
                              <w:szCs w:val="20"/>
                            </w:rPr>
                            <w:t>3.)</w:t>
                          </w:r>
                          <w:r w:rsidRPr="009A54EA">
                            <w:rPr>
                              <w:rFonts w:ascii="Times New Roman" w:eastAsia="Times New Roman" w:hAnsi="Times New Roman" w:cs="Times New Roman"/>
                              <w:color w:val="0070C0"/>
                              <w:sz w:val="20"/>
                              <w:szCs w:val="20"/>
                            </w:rPr>
                            <w:tab/>
                            <w:t>Enjoy the experience of learning and shari</w:t>
                          </w:r>
                          <w:r w:rsidR="00497B37">
                            <w:rPr>
                              <w:rFonts w:ascii="Times New Roman" w:eastAsia="Times New Roman" w:hAnsi="Times New Roman" w:cs="Times New Roman"/>
                              <w:color w:val="0070C0"/>
                              <w:sz w:val="20"/>
                              <w:szCs w:val="20"/>
                            </w:rPr>
                            <w:t xml:space="preserve">ng how to be more effective at work when conflict is resolved uniformly.  </w:t>
                          </w:r>
                        </w:p>
                        <w:p w:rsidR="00061CE6" w:rsidRDefault="00061CE6" w:rsidP="00306772">
                          <w:pPr>
                            <w:rPr>
                              <w:rFonts w:ascii="Times New Roman" w:eastAsia="Adobe Kaiti Std R" w:hAnsi="Times New Roman" w:cs="Times New Roman"/>
                              <w:sz w:val="20"/>
                              <w:szCs w:val="20"/>
                            </w:rPr>
                          </w:pPr>
                        </w:p>
                        <w:p w:rsidR="00A35179" w:rsidRPr="007B5748" w:rsidRDefault="00A35179" w:rsidP="00306772">
                          <w:pPr>
                            <w:rPr>
                              <w:rFonts w:ascii="Bookman Old Style" w:hAnsi="Bookman Old Style" w:cs="Times New Roman"/>
                              <w:b/>
                              <w:color w:val="0070C0"/>
                              <w:sz w:val="20"/>
                              <w:szCs w:val="20"/>
                            </w:rPr>
                          </w:pPr>
                          <w:r w:rsidRPr="007B5748">
                            <w:rPr>
                              <w:rFonts w:ascii="Times New Roman" w:eastAsia="Adobe Kaiti Std R" w:hAnsi="Times New Roman" w:cs="Times New Roman"/>
                              <w:sz w:val="20"/>
                              <w:szCs w:val="20"/>
                            </w:rPr>
                            <w:t>The fee for t</w:t>
                          </w:r>
                          <w:r w:rsidR="00EA0666" w:rsidRPr="007B5748">
                            <w:rPr>
                              <w:rFonts w:ascii="Times New Roman" w:eastAsia="Adobe Kaiti Std R" w:hAnsi="Times New Roman" w:cs="Times New Roman"/>
                              <w:sz w:val="20"/>
                              <w:szCs w:val="20"/>
                            </w:rPr>
                            <w:t xml:space="preserve">his </w:t>
                          </w:r>
                          <w:r w:rsidR="00EA0666" w:rsidRPr="007B5748">
                            <w:rPr>
                              <w:rFonts w:ascii="Times New Roman" w:eastAsia="Adobe Kaiti Std R" w:hAnsi="Times New Roman" w:cs="Times New Roman"/>
                              <w:b/>
                              <w:sz w:val="20"/>
                              <w:szCs w:val="20"/>
                            </w:rPr>
                            <w:t>3-hour</w:t>
                          </w:r>
                          <w:r w:rsidR="00214EE3" w:rsidRPr="007B5748">
                            <w:rPr>
                              <w:rFonts w:ascii="Times New Roman" w:eastAsia="Adobe Kaiti Std R" w:hAnsi="Times New Roman" w:cs="Times New Roman"/>
                              <w:b/>
                              <w:sz w:val="20"/>
                              <w:szCs w:val="20"/>
                            </w:rPr>
                            <w:t xml:space="preserve"> </w:t>
                          </w:r>
                          <w:r w:rsidR="005635D3" w:rsidRPr="007B5748">
                            <w:rPr>
                              <w:rFonts w:ascii="Times New Roman" w:eastAsia="Adobe Kaiti Std R" w:hAnsi="Times New Roman" w:cs="Times New Roman"/>
                              <w:b/>
                              <w:sz w:val="20"/>
                              <w:szCs w:val="20"/>
                            </w:rPr>
                            <w:t>CEU</w:t>
                          </w:r>
                          <w:r w:rsidR="00EA0666" w:rsidRPr="007B5748">
                            <w:rPr>
                              <w:rFonts w:ascii="Times New Roman" w:eastAsia="Adobe Kaiti Std R" w:hAnsi="Times New Roman" w:cs="Times New Roman"/>
                              <w:b/>
                              <w:sz w:val="20"/>
                              <w:szCs w:val="20"/>
                            </w:rPr>
                            <w:t xml:space="preserve"> semina</w:t>
                          </w:r>
                          <w:r w:rsidR="00C926AB" w:rsidRPr="007B5748">
                            <w:rPr>
                              <w:rFonts w:ascii="Times New Roman" w:eastAsia="Adobe Kaiti Std R" w:hAnsi="Times New Roman" w:cs="Times New Roman"/>
                              <w:b/>
                              <w:sz w:val="20"/>
                              <w:szCs w:val="20"/>
                            </w:rPr>
                            <w:t>r</w:t>
                          </w:r>
                          <w:r w:rsidR="00C926AB" w:rsidRPr="007B5748">
                            <w:rPr>
                              <w:rFonts w:ascii="Times New Roman" w:eastAsia="Adobe Kaiti Std R" w:hAnsi="Times New Roman" w:cs="Times New Roman"/>
                              <w:sz w:val="20"/>
                              <w:szCs w:val="20"/>
                            </w:rPr>
                            <w:t xml:space="preserve"> is $50 for</w:t>
                          </w:r>
                          <w:r w:rsidR="008178DE" w:rsidRPr="007B5748">
                            <w:rPr>
                              <w:rFonts w:ascii="Times New Roman" w:eastAsia="Adobe Kaiti Std R" w:hAnsi="Times New Roman" w:cs="Times New Roman"/>
                              <w:sz w:val="20"/>
                              <w:szCs w:val="20"/>
                            </w:rPr>
                            <w:t xml:space="preserve"> non-MHA members, </w:t>
                          </w:r>
                          <w:r w:rsidR="00EA0666" w:rsidRPr="007B5748">
                            <w:rPr>
                              <w:rFonts w:ascii="Times New Roman" w:eastAsia="Adobe Kaiti Std R" w:hAnsi="Times New Roman" w:cs="Times New Roman"/>
                              <w:sz w:val="20"/>
                              <w:szCs w:val="20"/>
                            </w:rPr>
                            <w:t>$40</w:t>
                          </w:r>
                          <w:r w:rsidR="00C926AB" w:rsidRPr="007B5748">
                            <w:rPr>
                              <w:rFonts w:ascii="Times New Roman" w:eastAsia="Adobe Kaiti Std R" w:hAnsi="Times New Roman" w:cs="Times New Roman"/>
                              <w:sz w:val="20"/>
                              <w:szCs w:val="20"/>
                            </w:rPr>
                            <w:t xml:space="preserve"> for</w:t>
                          </w:r>
                          <w:r w:rsidR="00A14372" w:rsidRPr="007B5748">
                            <w:rPr>
                              <w:rFonts w:ascii="Times New Roman" w:eastAsia="Adobe Kaiti Std R" w:hAnsi="Times New Roman" w:cs="Times New Roman"/>
                              <w:sz w:val="20"/>
                              <w:szCs w:val="20"/>
                            </w:rPr>
                            <w:t xml:space="preserve"> MHA members </w:t>
                          </w:r>
                          <w:r w:rsidR="00C926AB" w:rsidRPr="007B5748">
                            <w:rPr>
                              <w:rFonts w:ascii="Times New Roman" w:eastAsia="Adobe Kaiti Std R" w:hAnsi="Times New Roman" w:cs="Times New Roman"/>
                              <w:sz w:val="20"/>
                              <w:szCs w:val="20"/>
                            </w:rPr>
                            <w:t>and $20 for</w:t>
                          </w:r>
                          <w:r w:rsidR="008178DE" w:rsidRPr="007B5748">
                            <w:rPr>
                              <w:rFonts w:ascii="Times New Roman" w:eastAsia="Adobe Kaiti Std R" w:hAnsi="Times New Roman" w:cs="Times New Roman"/>
                              <w:sz w:val="20"/>
                              <w:szCs w:val="20"/>
                            </w:rPr>
                            <w:t xml:space="preserve"> students.</w:t>
                          </w:r>
                          <w:r w:rsidR="00306772" w:rsidRPr="007B5748">
                            <w:rPr>
                              <w:rFonts w:ascii="Bookman Old Style" w:hAnsi="Bookman Old Style" w:cs="Times New Roman"/>
                              <w:b/>
                              <w:color w:val="0070C0"/>
                              <w:sz w:val="20"/>
                              <w:szCs w:val="20"/>
                            </w:rPr>
                            <w:t xml:space="preserve"> </w:t>
                          </w:r>
                          <w:r w:rsidRPr="007B5748">
                            <w:rPr>
                              <w:rFonts w:ascii="Times New Roman" w:eastAsia="Adobe Kaiti Std R" w:hAnsi="Times New Roman" w:cs="Times New Roman"/>
                              <w:sz w:val="20"/>
                              <w:szCs w:val="20"/>
                            </w:rPr>
                            <w:t>Re</w:t>
                          </w:r>
                          <w:r w:rsidR="00C926AB" w:rsidRPr="007B5748">
                            <w:rPr>
                              <w:rFonts w:ascii="Times New Roman" w:eastAsia="Adobe Kaiti Std R" w:hAnsi="Times New Roman" w:cs="Times New Roman"/>
                              <w:sz w:val="20"/>
                              <w:szCs w:val="20"/>
                            </w:rPr>
                            <w:t>gistration deadline (on</w:t>
                          </w:r>
                          <w:r w:rsidR="007B31EB" w:rsidRPr="007B5748">
                            <w:rPr>
                              <w:rFonts w:ascii="Times New Roman" w:eastAsia="Adobe Kaiti Std R" w:hAnsi="Times New Roman" w:cs="Times New Roman"/>
                              <w:sz w:val="20"/>
                              <w:szCs w:val="20"/>
                            </w:rPr>
                            <w:t xml:space="preserve">line/by </w:t>
                          </w:r>
                          <w:r w:rsidR="00C926AB" w:rsidRPr="007B5748">
                            <w:rPr>
                              <w:rFonts w:ascii="Times New Roman" w:eastAsia="Adobe Kaiti Std R" w:hAnsi="Times New Roman" w:cs="Times New Roman"/>
                              <w:sz w:val="20"/>
                              <w:szCs w:val="20"/>
                            </w:rPr>
                            <w:t>mail</w:t>
                          </w:r>
                          <w:r w:rsidRPr="007B5748">
                            <w:rPr>
                              <w:rFonts w:ascii="Times New Roman" w:eastAsia="Adobe Kaiti Std R" w:hAnsi="Times New Roman" w:cs="Times New Roman"/>
                              <w:sz w:val="20"/>
                              <w:szCs w:val="20"/>
                            </w:rPr>
                            <w:t xml:space="preserve">) </w:t>
                          </w:r>
                          <w:r w:rsidRPr="007B5748">
                            <w:rPr>
                              <w:rFonts w:ascii="Times New Roman" w:eastAsia="Adobe Kaiti Std R" w:hAnsi="Times New Roman" w:cs="Times New Roman"/>
                              <w:b/>
                              <w:sz w:val="20"/>
                              <w:szCs w:val="20"/>
                              <w:u w:val="single"/>
                            </w:rPr>
                            <w:t>must be received</w:t>
                          </w:r>
                          <w:r w:rsidR="009A54EA">
                            <w:rPr>
                              <w:rFonts w:ascii="Times New Roman" w:eastAsia="Adobe Kaiti Std R" w:hAnsi="Times New Roman" w:cs="Times New Roman"/>
                              <w:sz w:val="20"/>
                              <w:szCs w:val="20"/>
                            </w:rPr>
                            <w:t xml:space="preserve"> by March</w:t>
                          </w:r>
                          <w:r w:rsidR="006321FF">
                            <w:rPr>
                              <w:rFonts w:ascii="Times New Roman" w:eastAsia="Adobe Kaiti Std R" w:hAnsi="Times New Roman" w:cs="Times New Roman"/>
                              <w:sz w:val="20"/>
                              <w:szCs w:val="20"/>
                            </w:rPr>
                            <w:t xml:space="preserve"> 23</w:t>
                          </w:r>
                          <w:r w:rsidR="00B57453" w:rsidRPr="007B5748">
                            <w:rPr>
                              <w:rFonts w:ascii="Times New Roman" w:eastAsia="Adobe Kaiti Std R" w:hAnsi="Times New Roman" w:cs="Times New Roman"/>
                              <w:sz w:val="20"/>
                              <w:szCs w:val="20"/>
                            </w:rPr>
                            <w:t>, 2017</w:t>
                          </w:r>
                        </w:p>
                        <w:p w:rsidR="00A35179" w:rsidRPr="007B5748" w:rsidRDefault="00AD76D6" w:rsidP="006403EE">
                          <w:pPr>
                            <w:spacing w:after="0" w:line="240" w:lineRule="auto"/>
                            <w:rPr>
                              <w:rFonts w:ascii="Times New Roman" w:eastAsia="Adobe Kaiti Std R" w:hAnsi="Times New Roman" w:cs="Times New Roman"/>
                              <w:sz w:val="20"/>
                              <w:szCs w:val="20"/>
                            </w:rPr>
                          </w:pPr>
                          <w:r w:rsidRPr="007B5748">
                            <w:rPr>
                              <w:rFonts w:ascii="Times New Roman" w:eastAsia="Adobe Kaiti Std R" w:hAnsi="Times New Roman" w:cs="Times New Roman"/>
                              <w:sz w:val="20"/>
                              <w:szCs w:val="20"/>
                            </w:rPr>
                            <w:t xml:space="preserve">1) </w:t>
                          </w:r>
                          <w:r w:rsidR="00C215AE" w:rsidRPr="007B5748">
                            <w:rPr>
                              <w:rFonts w:ascii="Times New Roman" w:eastAsia="Adobe Kaiti Std R" w:hAnsi="Times New Roman" w:cs="Times New Roman"/>
                              <w:sz w:val="20"/>
                              <w:szCs w:val="20"/>
                            </w:rPr>
                            <w:t xml:space="preserve">Mail check to MHA at </w:t>
                          </w:r>
                          <w:r w:rsidR="00A35179" w:rsidRPr="007B5748">
                            <w:rPr>
                              <w:rFonts w:ascii="Times New Roman" w:eastAsia="Adobe Kaiti Std R" w:hAnsi="Times New Roman" w:cs="Times New Roman"/>
                              <w:sz w:val="20"/>
                              <w:szCs w:val="20"/>
                            </w:rPr>
                            <w:t>3136 W. 4</w:t>
                          </w:r>
                          <w:r w:rsidR="00A35179" w:rsidRPr="007B5748">
                            <w:rPr>
                              <w:rFonts w:ascii="Times New Roman" w:eastAsia="Adobe Kaiti Std R" w:hAnsi="Times New Roman" w:cs="Times New Roman"/>
                              <w:sz w:val="20"/>
                              <w:szCs w:val="20"/>
                              <w:vertAlign w:val="superscript"/>
                            </w:rPr>
                            <w:t>th</w:t>
                          </w:r>
                          <w:r w:rsidR="00A35179" w:rsidRPr="007B5748">
                            <w:rPr>
                              <w:rFonts w:ascii="Times New Roman" w:eastAsia="Adobe Kaiti Std R" w:hAnsi="Times New Roman" w:cs="Times New Roman"/>
                              <w:sz w:val="20"/>
                              <w:szCs w:val="20"/>
                            </w:rPr>
                            <w:t xml:space="preserve"> Street, Ft. Worth, TX, 76107; </w:t>
                          </w:r>
                          <w:r w:rsidR="009B592B" w:rsidRPr="007B5748">
                            <w:rPr>
                              <w:rFonts w:ascii="Times New Roman" w:eastAsia="Adobe Kaiti Std R" w:hAnsi="Times New Roman" w:cs="Times New Roman"/>
                              <w:sz w:val="20"/>
                              <w:szCs w:val="20"/>
                            </w:rPr>
                            <w:t xml:space="preserve">fax </w:t>
                          </w:r>
                          <w:r w:rsidR="00427CA3" w:rsidRPr="007B5748">
                            <w:rPr>
                              <w:rFonts w:ascii="Times New Roman" w:eastAsia="Adobe Kaiti Std R" w:hAnsi="Times New Roman" w:cs="Times New Roman"/>
                              <w:sz w:val="20"/>
                              <w:szCs w:val="20"/>
                            </w:rPr>
                            <w:t>number: 817-810-3230</w:t>
                          </w:r>
                        </w:p>
                        <w:p w:rsidR="00A35179" w:rsidRPr="007B5748" w:rsidRDefault="002531F8" w:rsidP="006403EE">
                          <w:pPr>
                            <w:spacing w:after="0" w:line="240" w:lineRule="auto"/>
                            <w:rPr>
                              <w:rFonts w:ascii="Times New Roman" w:eastAsia="Adobe Kaiti Std R" w:hAnsi="Times New Roman" w:cs="Times New Roman"/>
                              <w:b/>
                              <w:color w:val="95B3D7" w:themeColor="accent1" w:themeTint="99"/>
                              <w:sz w:val="20"/>
                              <w:szCs w:val="20"/>
                            </w:rPr>
                          </w:pPr>
                          <w:r w:rsidRPr="007B5748">
                            <w:rPr>
                              <w:rFonts w:ascii="Times New Roman" w:eastAsia="Adobe Kaiti Std R" w:hAnsi="Times New Roman" w:cs="Times New Roman"/>
                              <w:sz w:val="20"/>
                              <w:szCs w:val="20"/>
                            </w:rPr>
                            <w:t>2)</w:t>
                          </w:r>
                          <w:r w:rsidR="00AD76D6" w:rsidRPr="007B5748">
                            <w:rPr>
                              <w:rFonts w:ascii="Times New Roman" w:eastAsia="Adobe Kaiti Std R" w:hAnsi="Times New Roman" w:cs="Times New Roman"/>
                              <w:sz w:val="20"/>
                              <w:szCs w:val="20"/>
                            </w:rPr>
                            <w:t xml:space="preserve"> O</w:t>
                          </w:r>
                          <w:r w:rsidR="0053774F" w:rsidRPr="007B5748">
                            <w:rPr>
                              <w:rFonts w:ascii="Times New Roman" w:eastAsia="Adobe Kaiti Std R" w:hAnsi="Times New Roman" w:cs="Times New Roman"/>
                              <w:sz w:val="20"/>
                              <w:szCs w:val="20"/>
                            </w:rPr>
                            <w:t>nline at</w:t>
                          </w:r>
                          <w:r w:rsidR="00940E50" w:rsidRPr="007B5748">
                            <w:rPr>
                              <w:rFonts w:ascii="Times New Roman" w:eastAsia="Adobe Kaiti Std R" w:hAnsi="Times New Roman" w:cs="Times New Roman"/>
                              <w:color w:val="0070C0"/>
                              <w:sz w:val="20"/>
                              <w:szCs w:val="20"/>
                            </w:rPr>
                            <w:t xml:space="preserve"> </w:t>
                          </w:r>
                          <w:r w:rsidR="00940E50" w:rsidRPr="007B5748">
                            <w:rPr>
                              <w:rFonts w:ascii="Times New Roman" w:eastAsia="Adobe Kaiti Std R" w:hAnsi="Times New Roman" w:cs="Times New Roman"/>
                              <w:sz w:val="20"/>
                              <w:szCs w:val="20"/>
                            </w:rPr>
                            <w:t>www.</w:t>
                          </w:r>
                          <w:hyperlink r:id="rId13" w:history="1">
                            <w:r w:rsidR="00187EBF" w:rsidRPr="0052090D">
                              <w:rPr>
                                <w:rStyle w:val="Hyperlink"/>
                                <w:rFonts w:ascii="Times New Roman" w:eastAsia="Adobe Kaiti Std R" w:hAnsi="Times New Roman" w:cs="Times New Roman"/>
                                <w:sz w:val="20"/>
                                <w:szCs w:val="20"/>
                              </w:rPr>
                              <w:t>Eventbrite</w:t>
                            </w:r>
                          </w:hyperlink>
                          <w:r w:rsidR="00940E50" w:rsidRPr="007B5748">
                            <w:rPr>
                              <w:rFonts w:ascii="Times New Roman" w:eastAsia="Adobe Kaiti Std R" w:hAnsi="Times New Roman" w:cs="Times New Roman"/>
                              <w:sz w:val="20"/>
                              <w:szCs w:val="20"/>
                            </w:rPr>
                            <w:t>.com</w:t>
                          </w:r>
                        </w:p>
                        <w:p w:rsidR="00A35179" w:rsidRPr="007B5748" w:rsidRDefault="00A35179" w:rsidP="006403EE">
                          <w:pPr>
                            <w:spacing w:after="0" w:line="240" w:lineRule="auto"/>
                            <w:rPr>
                              <w:rFonts w:ascii="Times New Roman" w:eastAsia="Adobe Kaiti Std R" w:hAnsi="Times New Roman" w:cs="Times New Roman"/>
                              <w:sz w:val="20"/>
                              <w:szCs w:val="20"/>
                            </w:rPr>
                          </w:pPr>
                          <w:r w:rsidRPr="007B5748">
                            <w:rPr>
                              <w:rFonts w:ascii="Times New Roman" w:eastAsia="Adobe Kaiti Std R" w:hAnsi="Times New Roman" w:cs="Times New Roman"/>
                              <w:sz w:val="20"/>
                              <w:szCs w:val="20"/>
                            </w:rPr>
                            <w:t>MHA is an approved provider of continuing education in Texas for LPC with approval #1099, Social Workers #5467, and LMFT #419.</w:t>
                          </w:r>
                        </w:p>
                        <w:p w:rsidR="00225633" w:rsidRPr="003B12AF" w:rsidRDefault="00A35179" w:rsidP="006403EE">
                          <w:pPr>
                            <w:spacing w:after="0" w:line="240" w:lineRule="auto"/>
                            <w:rPr>
                              <w:rFonts w:ascii="Times New Roman" w:eastAsia="Adobe Kaiti Std R" w:hAnsi="Times New Roman" w:cs="Times New Roman"/>
                              <w:color w:val="1F497D" w:themeColor="text2"/>
                              <w:sz w:val="20"/>
                              <w:szCs w:val="20"/>
                              <w:u w:val="single"/>
                            </w:rPr>
                          </w:pPr>
                          <w:r w:rsidRPr="007B5748">
                            <w:rPr>
                              <w:rFonts w:ascii="Times New Roman" w:eastAsia="Adobe Kaiti Std R" w:hAnsi="Times New Roman" w:cs="Times New Roman"/>
                              <w:sz w:val="20"/>
                              <w:szCs w:val="20"/>
                            </w:rPr>
                            <w:t>For additional information, please cont</w:t>
                          </w:r>
                          <w:r w:rsidR="00003AB9" w:rsidRPr="007B5748">
                            <w:rPr>
                              <w:rFonts w:ascii="Times New Roman" w:eastAsia="Adobe Kaiti Std R" w:hAnsi="Times New Roman" w:cs="Times New Roman"/>
                              <w:sz w:val="20"/>
                              <w:szCs w:val="20"/>
                            </w:rPr>
                            <w:t>act</w:t>
                          </w:r>
                          <w:r w:rsidRPr="007B5748">
                            <w:rPr>
                              <w:rFonts w:ascii="Times New Roman" w:eastAsia="Adobe Kaiti Std R" w:hAnsi="Times New Roman" w:cs="Times New Roman"/>
                              <w:sz w:val="20"/>
                              <w:szCs w:val="20"/>
                            </w:rPr>
                            <w:t xml:space="preserve"> </w:t>
                          </w:r>
                          <w:r w:rsidR="00134F78">
                            <w:rPr>
                              <w:rFonts w:ascii="Times New Roman" w:eastAsia="Adobe Kaiti Std R" w:hAnsi="Times New Roman" w:cs="Times New Roman"/>
                              <w:sz w:val="20"/>
                              <w:szCs w:val="20"/>
                            </w:rPr>
                            <w:t xml:space="preserve">Barbara Jordan at 817-569-5779 / </w:t>
                          </w:r>
                          <w:hyperlink r:id="rId14" w:history="1">
                            <w:r w:rsidR="00B304B7" w:rsidRPr="009554F4">
                              <w:rPr>
                                <w:rStyle w:val="Hyperlink"/>
                                <w:rFonts w:ascii="Times New Roman" w:eastAsia="Adobe Kaiti Std R" w:hAnsi="Times New Roman" w:cs="Times New Roman"/>
                                <w:sz w:val="20"/>
                                <w:szCs w:val="20"/>
                              </w:rPr>
                              <w:t>Barbara.Jordan@mhmrtc.org</w:t>
                            </w:r>
                          </w:hyperlink>
                          <w:r w:rsidR="00B304B7">
                            <w:rPr>
                              <w:rStyle w:val="Hyperlink"/>
                              <w:rFonts w:ascii="Times New Roman" w:eastAsia="Adobe Kaiti Std R" w:hAnsi="Times New Roman" w:cs="Times New Roman"/>
                              <w:color w:val="0070C0"/>
                              <w:sz w:val="20"/>
                              <w:szCs w:val="20"/>
                            </w:rPr>
                            <w:t xml:space="preserve"> </w:t>
                          </w:r>
                          <w:r w:rsidR="00B123A7" w:rsidRPr="007B5748">
                            <w:rPr>
                              <w:rStyle w:val="Hyperlink"/>
                              <w:rFonts w:ascii="Times New Roman" w:eastAsia="Adobe Kaiti Std R" w:hAnsi="Times New Roman" w:cs="Times New Roman"/>
                              <w:color w:val="auto"/>
                              <w:sz w:val="20"/>
                              <w:szCs w:val="20"/>
                              <w:u w:val="none"/>
                            </w:rPr>
                            <w:t>or</w:t>
                          </w:r>
                          <w:r w:rsidR="00762F93" w:rsidRPr="007B5748">
                            <w:rPr>
                              <w:rStyle w:val="Hyperlink"/>
                              <w:rFonts w:ascii="Times New Roman" w:eastAsia="Adobe Kaiti Std R" w:hAnsi="Times New Roman" w:cs="Times New Roman"/>
                              <w:color w:val="auto"/>
                              <w:sz w:val="20"/>
                              <w:szCs w:val="20"/>
                              <w:u w:val="none"/>
                            </w:rPr>
                            <w:t xml:space="preserve"> </w:t>
                          </w:r>
                          <w:r w:rsidR="005635D3" w:rsidRPr="007B5748">
                            <w:rPr>
                              <w:rStyle w:val="Hyperlink"/>
                              <w:rFonts w:ascii="Times New Roman" w:eastAsia="Adobe Kaiti Std R" w:hAnsi="Times New Roman" w:cs="Times New Roman"/>
                              <w:color w:val="auto"/>
                              <w:sz w:val="20"/>
                              <w:szCs w:val="20"/>
                              <w:u w:val="none"/>
                            </w:rPr>
                            <w:t>Deannah Rowell</w:t>
                          </w:r>
                          <w:r w:rsidR="003B495A" w:rsidRPr="007B5748">
                            <w:rPr>
                              <w:rStyle w:val="Hyperlink"/>
                              <w:rFonts w:ascii="Times New Roman" w:eastAsia="Adobe Kaiti Std R" w:hAnsi="Times New Roman" w:cs="Times New Roman"/>
                              <w:color w:val="auto"/>
                              <w:sz w:val="20"/>
                              <w:szCs w:val="20"/>
                              <w:u w:val="none"/>
                            </w:rPr>
                            <w:t xml:space="preserve"> at 817-569-5780</w:t>
                          </w:r>
                          <w:r w:rsidR="00B123A7" w:rsidRPr="007B5748">
                            <w:rPr>
                              <w:rStyle w:val="Hyperlink"/>
                              <w:rFonts w:ascii="Times New Roman" w:eastAsia="Adobe Kaiti Std R" w:hAnsi="Times New Roman" w:cs="Times New Roman"/>
                              <w:color w:val="auto"/>
                              <w:sz w:val="20"/>
                              <w:szCs w:val="20"/>
                              <w:u w:val="none"/>
                            </w:rPr>
                            <w:t xml:space="preserve"> /</w:t>
                          </w:r>
                          <w:r w:rsidR="00762F93" w:rsidRPr="007B5748">
                            <w:rPr>
                              <w:rStyle w:val="Hyperlink"/>
                              <w:rFonts w:ascii="Times New Roman" w:eastAsia="Adobe Kaiti Std R" w:hAnsi="Times New Roman" w:cs="Times New Roman"/>
                              <w:color w:val="auto"/>
                              <w:sz w:val="20"/>
                              <w:szCs w:val="20"/>
                              <w:u w:val="none"/>
                            </w:rPr>
                            <w:t xml:space="preserve"> </w:t>
                          </w:r>
                          <w:hyperlink r:id="rId15" w:history="1">
                            <w:r w:rsidR="005635D3" w:rsidRPr="003B12AF">
                              <w:rPr>
                                <w:rStyle w:val="Hyperlink"/>
                                <w:rFonts w:ascii="Times New Roman" w:eastAsia="Adobe Kaiti Std R" w:hAnsi="Times New Roman" w:cs="Times New Roman"/>
                                <w:color w:val="1F497D" w:themeColor="text2"/>
                                <w:sz w:val="20"/>
                                <w:szCs w:val="20"/>
                                <w:u w:val="none"/>
                              </w:rPr>
                              <w:t>Deannah.Rowell@mhmrtc.org</w:t>
                            </w:r>
                          </w:hyperlink>
                          <w:r w:rsidR="00B304B7" w:rsidRPr="003B12AF">
                            <w:rPr>
                              <w:rStyle w:val="Hyperlink"/>
                              <w:rFonts w:ascii="Times New Roman" w:eastAsia="Adobe Kaiti Std R" w:hAnsi="Times New Roman" w:cs="Times New Roman"/>
                              <w:color w:val="1F497D" w:themeColor="text2"/>
                              <w:sz w:val="20"/>
                              <w:szCs w:val="20"/>
                              <w:u w:val="none"/>
                            </w:rPr>
                            <w:t xml:space="preserve"> </w:t>
                          </w:r>
                        </w:p>
                        <w:p w:rsidR="00B123A7" w:rsidRPr="004C6E43" w:rsidRDefault="00B123A7" w:rsidP="00BB6E1F">
                          <w:pPr>
                            <w:spacing w:after="0" w:line="240" w:lineRule="auto"/>
                            <w:rPr>
                              <w:rFonts w:ascii="Times New Roman" w:eastAsia="Adobe Kaiti Std R" w:hAnsi="Times New Roman" w:cs="Times New Roman"/>
                              <w:b/>
                              <w:color w:val="0070C0"/>
                              <w:sz w:val="18"/>
                              <w:szCs w:val="18"/>
                              <w:u w:val="single"/>
                            </w:rPr>
                          </w:pPr>
                        </w:p>
                        <w:p w:rsidR="00A35179" w:rsidRPr="00A14372" w:rsidRDefault="005635D3" w:rsidP="00BB6E1F">
                          <w:pPr>
                            <w:spacing w:after="0" w:line="240" w:lineRule="auto"/>
                            <w:rPr>
                              <w:sz w:val="18"/>
                              <w:szCs w:val="18"/>
                            </w:rPr>
                          </w:pPr>
                          <w:r w:rsidRPr="00A14372">
                            <w:rPr>
                              <w:rFonts w:ascii="Times New Roman" w:eastAsia="Adobe Kaiti Std R" w:hAnsi="Times New Roman" w:cs="Times New Roman"/>
                              <w:b/>
                              <w:sz w:val="18"/>
                              <w:szCs w:val="18"/>
                              <w:u w:val="single"/>
                            </w:rPr>
                            <w:t xml:space="preserve">Registration by Mail </w:t>
                          </w:r>
                          <w:r w:rsidR="00D548EA">
                            <w:rPr>
                              <w:rFonts w:ascii="Times New Roman" w:eastAsia="Adobe Kaiti Std R" w:hAnsi="Times New Roman" w:cs="Times New Roman"/>
                              <w:b/>
                              <w:sz w:val="18"/>
                              <w:szCs w:val="18"/>
                              <w:u w:val="single"/>
                            </w:rPr>
                            <w:t>(print</w:t>
                          </w:r>
                          <w:r>
                            <w:rPr>
                              <w:rFonts w:ascii="Times New Roman" w:eastAsia="Adobe Kaiti Std R" w:hAnsi="Times New Roman" w:cs="Times New Roman"/>
                              <w:b/>
                              <w:sz w:val="18"/>
                              <w:szCs w:val="18"/>
                              <w:u w:val="single"/>
                            </w:rPr>
                            <w:t xml:space="preserve"> off and send</w:t>
                          </w:r>
                          <w:r w:rsidR="00A35179" w:rsidRPr="00A14372">
                            <w:rPr>
                              <w:rFonts w:ascii="Times New Roman" w:eastAsia="Adobe Kaiti Std R" w:hAnsi="Times New Roman" w:cs="Times New Roman"/>
                              <w:b/>
                              <w:sz w:val="18"/>
                              <w:szCs w:val="18"/>
                              <w:u w:val="single"/>
                            </w:rPr>
                            <w:t xml:space="preserve"> with check or credit card payment to MHA)</w:t>
                          </w:r>
                          <w:r w:rsidR="00A35179" w:rsidRPr="00A14372">
                            <w:rPr>
                              <w:rFonts w:ascii="Times New Roman" w:eastAsia="Adobe Kaiti Std R" w:hAnsi="Times New Roman" w:cs="Times New Roman"/>
                              <w:b/>
                              <w:sz w:val="18"/>
                              <w:szCs w:val="18"/>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NAME: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ADDRESS: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CITY, STATE, ZIP: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rPr>
                          </w:pPr>
                          <w:r w:rsidRPr="00A14372">
                            <w:rPr>
                              <w:rFonts w:ascii="Times New Roman" w:eastAsia="Adobe Kaiti Std R" w:hAnsi="Times New Roman" w:cs="Times New Roman"/>
                              <w:sz w:val="18"/>
                              <w:szCs w:val="18"/>
                            </w:rPr>
                            <w:t xml:space="preserve">HM/CELL PHONE:  ________________________________WK PHONE: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A14372">
                            <w:rPr>
                              <w:rFonts w:ascii="Times New Roman" w:eastAsia="Adobe Kaiti Std R" w:hAnsi="Times New Roman" w:cs="Times New Roman"/>
                              <w:sz w:val="18"/>
                              <w:szCs w:val="18"/>
                            </w:rPr>
                            <w:t xml:space="preserve">E-MAIL:  </w:t>
                          </w:r>
                          <w:r w:rsidRPr="00A14372">
                            <w:rPr>
                              <w:rFonts w:ascii="Times New Roman" w:eastAsia="Adobe Kaiti Std R" w:hAnsi="Times New Roman" w:cs="Times New Roman"/>
                              <w:sz w:val="18"/>
                              <w:szCs w:val="18"/>
                              <w:u w:val="single"/>
                            </w:rPr>
                            <w:tab/>
                          </w:r>
                        </w:p>
                        <w:p w:rsidR="00A35179"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PAYMENT METHOD _____VISA_____MC______AMEX______DISCOVER_____CHECK ENCLOSED</w:t>
                          </w:r>
                        </w:p>
                        <w:p w:rsidR="00306772" w:rsidRPr="00A14372" w:rsidRDefault="00A35179" w:rsidP="00BB6E1F">
                          <w:pPr>
                            <w:tabs>
                              <w:tab w:val="right" w:pos="9180"/>
                            </w:tabs>
                            <w:spacing w:after="0" w:line="360" w:lineRule="auto"/>
                            <w:rPr>
                              <w:rFonts w:ascii="Times New Roman" w:hAnsi="Times New Roman" w:cs="Times New Roman"/>
                              <w:sz w:val="18"/>
                              <w:szCs w:val="18"/>
                            </w:rPr>
                          </w:pPr>
                          <w:r w:rsidRPr="00A14372">
                            <w:rPr>
                              <w:rFonts w:ascii="Times New Roman" w:hAnsi="Times New Roman" w:cs="Times New Roman"/>
                              <w:sz w:val="18"/>
                              <w:szCs w:val="18"/>
                            </w:rPr>
                            <w:t xml:space="preserve">CREDIT CARD NUMBER________________________________________EXP. DATE____________ </w:t>
                          </w:r>
                        </w:p>
                        <w:p w:rsidR="00A35179" w:rsidRPr="00300467" w:rsidRDefault="00A35179" w:rsidP="00BB6E1F">
                          <w:pPr>
                            <w:tabs>
                              <w:tab w:val="right" w:pos="9180"/>
                            </w:tabs>
                            <w:spacing w:after="0" w:line="360" w:lineRule="auto"/>
                            <w:rPr>
                              <w:rFonts w:ascii="Times New Roman" w:hAnsi="Times New Roman" w:cs="Times New Roman"/>
                              <w:sz w:val="20"/>
                              <w:szCs w:val="20"/>
                            </w:rPr>
                          </w:pPr>
                          <w:r w:rsidRPr="00A14372">
                            <w:rPr>
                              <w:rFonts w:ascii="Times New Roman" w:hAnsi="Times New Roman" w:cs="Times New Roman"/>
                              <w:sz w:val="18"/>
                              <w:szCs w:val="18"/>
                            </w:rPr>
                            <w:t>SECURITY CODE: ___________________     TOTAL AMOUNT ENCLOSED: $__________________</w:t>
                          </w:r>
                          <w:r w:rsidRPr="00300467">
                            <w:rPr>
                              <w:rFonts w:ascii="Times New Roman" w:hAnsi="Times New Roman" w:cs="Times New Roman"/>
                              <w:sz w:val="20"/>
                              <w:szCs w:val="20"/>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v:textbox>
                  </v:rect>
                </w:pict>
              </mc:Fallback>
            </mc:AlternateContent>
          </w:r>
          <w:r w:rsidR="00647D23">
            <w:rPr>
              <w:rFonts w:ascii="Times New Roman" w:hAnsi="Times New Roman" w:cs="Times New Roman"/>
              <w:color w:val="365F91" w:themeColor="accent1" w:themeShade="BF"/>
              <w:sz w:val="40"/>
              <w:szCs w:val="40"/>
            </w:rPr>
            <w:t xml:space="preserve">   </w:t>
          </w:r>
          <w:bookmarkStart w:id="0" w:name="_GoBack"/>
          <w:bookmarkEnd w:id="0"/>
          <w:r w:rsidR="00647D23">
            <w:rPr>
              <w:rFonts w:ascii="Times New Roman" w:hAnsi="Times New Roman" w:cs="Times New Roman"/>
              <w:color w:val="365F91" w:themeColor="accent1" w:themeShade="BF"/>
              <w:sz w:val="40"/>
              <w:szCs w:val="40"/>
            </w:rPr>
            <w:t xml:space="preserve">   </w:t>
          </w:r>
        </w:p>
        <w:p w:rsidR="008454D7" w:rsidRPr="008454D7" w:rsidRDefault="00F600D5" w:rsidP="008454D7">
          <w:pPr>
            <w:pStyle w:val="Header"/>
            <w:jc w:val="center"/>
            <w:rPr>
              <w:u w:val="thick"/>
            </w:rPr>
          </w:pPr>
        </w:p>
      </w:sdtContent>
    </w:sdt>
    <w:p w:rsidR="008454D7" w:rsidRPr="008454D7" w:rsidRDefault="008454D7" w:rsidP="008454D7">
      <w:pPr>
        <w:pStyle w:val="NormalWeb"/>
        <w:spacing w:before="0" w:beforeAutospacing="0" w:after="0" w:afterAutospacing="0"/>
        <w:rPr>
          <w:color w:val="000000"/>
          <w:sz w:val="20"/>
          <w:szCs w:val="20"/>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7D5473" w:rsidRPr="007D5473" w:rsidRDefault="007D5473" w:rsidP="007D5473"/>
    <w:p w:rsidR="007D5473" w:rsidRPr="007D5473" w:rsidRDefault="007D5473" w:rsidP="007D5473"/>
    <w:p w:rsidR="007D5473" w:rsidRPr="007D5473" w:rsidRDefault="007D5473" w:rsidP="0034484B">
      <w:pPr>
        <w:tabs>
          <w:tab w:val="left" w:pos="360"/>
        </w:tabs>
        <w:spacing w:after="0" w:line="240" w:lineRule="auto"/>
      </w:pPr>
    </w:p>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Default="007D5473" w:rsidP="007D5473"/>
    <w:p w:rsidR="008454D7" w:rsidRDefault="008454D7" w:rsidP="007D5473">
      <w:pPr>
        <w:jc w:val="center"/>
      </w:pPr>
    </w:p>
    <w:p w:rsidR="007D5473" w:rsidRDefault="007D5473" w:rsidP="007D5473">
      <w:pPr>
        <w:jc w:val="center"/>
      </w:pPr>
    </w:p>
    <w:p w:rsidR="007D5473" w:rsidRDefault="007D5473" w:rsidP="00264B54"/>
    <w:p w:rsidR="007D5473" w:rsidRPr="007D5473" w:rsidRDefault="007D5473" w:rsidP="007D5473">
      <w:pPr>
        <w:jc w:val="center"/>
      </w:pPr>
    </w:p>
    <w:sectPr w:rsidR="007D5473" w:rsidRPr="007D5473" w:rsidSect="00BB6E1F">
      <w:headerReference w:type="default" r:id="rId16"/>
      <w:pgSz w:w="12240" w:h="15840"/>
      <w:pgMar w:top="1170" w:right="1440" w:bottom="144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D5" w:rsidRDefault="00F600D5" w:rsidP="00851AB0">
      <w:pPr>
        <w:spacing w:after="0" w:line="240" w:lineRule="auto"/>
      </w:pPr>
      <w:r>
        <w:separator/>
      </w:r>
    </w:p>
  </w:endnote>
  <w:endnote w:type="continuationSeparator" w:id="0">
    <w:p w:rsidR="00F600D5" w:rsidRDefault="00F600D5" w:rsidP="0085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D5" w:rsidRDefault="00F600D5" w:rsidP="00851AB0">
      <w:pPr>
        <w:spacing w:after="0" w:line="240" w:lineRule="auto"/>
      </w:pPr>
      <w:r>
        <w:separator/>
      </w:r>
    </w:p>
  </w:footnote>
  <w:footnote w:type="continuationSeparator" w:id="0">
    <w:p w:rsidR="00F600D5" w:rsidRDefault="00F600D5" w:rsidP="0085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79" w:rsidRDefault="00A35179">
    <w:pPr>
      <w:pStyle w:val="Header"/>
    </w:pPr>
  </w:p>
  <w:p w:rsidR="00A35179" w:rsidRDefault="00A3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9pt" o:bullet="t">
        <v:imagedata r:id="rId1" o:title="BD21302_"/>
      </v:shape>
    </w:pict>
  </w:numPicBullet>
  <w:abstractNum w:abstractNumId="0" w15:restartNumberingAfterBreak="0">
    <w:nsid w:val="00D23783"/>
    <w:multiLevelType w:val="hybridMultilevel"/>
    <w:tmpl w:val="A66AB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30EF"/>
    <w:multiLevelType w:val="hybridMultilevel"/>
    <w:tmpl w:val="F99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D763C"/>
    <w:multiLevelType w:val="hybridMultilevel"/>
    <w:tmpl w:val="3C1E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55FC7"/>
    <w:multiLevelType w:val="hybridMultilevel"/>
    <w:tmpl w:val="982EC5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253D79"/>
    <w:multiLevelType w:val="hybridMultilevel"/>
    <w:tmpl w:val="7A6E7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C151AD"/>
    <w:multiLevelType w:val="hybridMultilevel"/>
    <w:tmpl w:val="512C7CC4"/>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6" w15:restartNumberingAfterBreak="0">
    <w:nsid w:val="3AC72DC3"/>
    <w:multiLevelType w:val="hybridMultilevel"/>
    <w:tmpl w:val="1BDE75DC"/>
    <w:lvl w:ilvl="0" w:tplc="E1121A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C1451"/>
    <w:multiLevelType w:val="hybridMultilevel"/>
    <w:tmpl w:val="3DB25F04"/>
    <w:lvl w:ilvl="0" w:tplc="78EC880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20289F"/>
    <w:multiLevelType w:val="hybridMultilevel"/>
    <w:tmpl w:val="7DB65410"/>
    <w:lvl w:ilvl="0" w:tplc="C204AC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F19ED"/>
    <w:multiLevelType w:val="hybridMultilevel"/>
    <w:tmpl w:val="1B3C1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D64D8"/>
    <w:multiLevelType w:val="hybridMultilevel"/>
    <w:tmpl w:val="EA5C81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 w15:restartNumberingAfterBreak="0">
    <w:nsid w:val="5F50524B"/>
    <w:multiLevelType w:val="hybridMultilevel"/>
    <w:tmpl w:val="6FF46594"/>
    <w:lvl w:ilvl="0" w:tplc="E8BE6E3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C7AE7"/>
    <w:multiLevelType w:val="hybridMultilevel"/>
    <w:tmpl w:val="89C86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47447"/>
    <w:multiLevelType w:val="hybridMultilevel"/>
    <w:tmpl w:val="85D2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B4D4D"/>
    <w:multiLevelType w:val="hybridMultilevel"/>
    <w:tmpl w:val="829C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52C54"/>
    <w:multiLevelType w:val="hybridMultilevel"/>
    <w:tmpl w:val="A69C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82E27"/>
    <w:multiLevelType w:val="hybridMultilevel"/>
    <w:tmpl w:val="E17E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6"/>
  </w:num>
  <w:num w:numId="5">
    <w:abstractNumId w:val="11"/>
  </w:num>
  <w:num w:numId="6">
    <w:abstractNumId w:val="12"/>
  </w:num>
  <w:num w:numId="7">
    <w:abstractNumId w:val="9"/>
  </w:num>
  <w:num w:numId="8">
    <w:abstractNumId w:val="3"/>
  </w:num>
  <w:num w:numId="9">
    <w:abstractNumId w:val="3"/>
  </w:num>
  <w:num w:numId="10">
    <w:abstractNumId w:val="5"/>
  </w:num>
  <w:num w:numId="11">
    <w:abstractNumId w:val="15"/>
  </w:num>
  <w:num w:numId="12">
    <w:abstractNumId w:val="0"/>
  </w:num>
  <w:num w:numId="13">
    <w:abstractNumId w:val="14"/>
  </w:num>
  <w:num w:numId="14">
    <w:abstractNumId w:val="4"/>
  </w:num>
  <w:num w:numId="15">
    <w:abstractNumId w:val="2"/>
  </w:num>
  <w:num w:numId="16">
    <w:abstractNumId w:val="16"/>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B0"/>
    <w:rsid w:val="00002A2A"/>
    <w:rsid w:val="00003AB9"/>
    <w:rsid w:val="00015F95"/>
    <w:rsid w:val="00022864"/>
    <w:rsid w:val="00022C4C"/>
    <w:rsid w:val="00022D3A"/>
    <w:rsid w:val="000278EE"/>
    <w:rsid w:val="00047682"/>
    <w:rsid w:val="00050720"/>
    <w:rsid w:val="00057918"/>
    <w:rsid w:val="00061CE6"/>
    <w:rsid w:val="0006280E"/>
    <w:rsid w:val="00063322"/>
    <w:rsid w:val="00065FBB"/>
    <w:rsid w:val="0007517B"/>
    <w:rsid w:val="00076974"/>
    <w:rsid w:val="00077125"/>
    <w:rsid w:val="00083EB3"/>
    <w:rsid w:val="00091751"/>
    <w:rsid w:val="00092398"/>
    <w:rsid w:val="00092FA5"/>
    <w:rsid w:val="00095243"/>
    <w:rsid w:val="000A25DF"/>
    <w:rsid w:val="000A628D"/>
    <w:rsid w:val="000B0249"/>
    <w:rsid w:val="000E614C"/>
    <w:rsid w:val="000F439A"/>
    <w:rsid w:val="000F5667"/>
    <w:rsid w:val="000F69C8"/>
    <w:rsid w:val="00101A65"/>
    <w:rsid w:val="0011212A"/>
    <w:rsid w:val="00116BA7"/>
    <w:rsid w:val="00117322"/>
    <w:rsid w:val="00117B53"/>
    <w:rsid w:val="00134F78"/>
    <w:rsid w:val="00142ACF"/>
    <w:rsid w:val="00145847"/>
    <w:rsid w:val="00147937"/>
    <w:rsid w:val="00157244"/>
    <w:rsid w:val="0017087E"/>
    <w:rsid w:val="00177847"/>
    <w:rsid w:val="00177E39"/>
    <w:rsid w:val="0018696C"/>
    <w:rsid w:val="00187891"/>
    <w:rsid w:val="00187EBF"/>
    <w:rsid w:val="00192222"/>
    <w:rsid w:val="00192D54"/>
    <w:rsid w:val="00194F58"/>
    <w:rsid w:val="001A490D"/>
    <w:rsid w:val="001C5A68"/>
    <w:rsid w:val="001C6E88"/>
    <w:rsid w:val="001C7DE4"/>
    <w:rsid w:val="001D1219"/>
    <w:rsid w:val="001E262B"/>
    <w:rsid w:val="001E4A6E"/>
    <w:rsid w:val="001E7EF9"/>
    <w:rsid w:val="001F07BF"/>
    <w:rsid w:val="001F29BA"/>
    <w:rsid w:val="001F2A4A"/>
    <w:rsid w:val="001F3696"/>
    <w:rsid w:val="0020467B"/>
    <w:rsid w:val="00206750"/>
    <w:rsid w:val="00212BBD"/>
    <w:rsid w:val="00214EE3"/>
    <w:rsid w:val="00220021"/>
    <w:rsid w:val="00223C8A"/>
    <w:rsid w:val="00225633"/>
    <w:rsid w:val="002361FE"/>
    <w:rsid w:val="002530AA"/>
    <w:rsid w:val="002531F8"/>
    <w:rsid w:val="0025557F"/>
    <w:rsid w:val="00257F8D"/>
    <w:rsid w:val="00263311"/>
    <w:rsid w:val="00264B54"/>
    <w:rsid w:val="00271C66"/>
    <w:rsid w:val="00284537"/>
    <w:rsid w:val="002909B6"/>
    <w:rsid w:val="002A29BF"/>
    <w:rsid w:val="002C27A2"/>
    <w:rsid w:val="002C3669"/>
    <w:rsid w:val="002C5C14"/>
    <w:rsid w:val="002C7D73"/>
    <w:rsid w:val="002E27A6"/>
    <w:rsid w:val="002F0B03"/>
    <w:rsid w:val="0030029B"/>
    <w:rsid w:val="00300467"/>
    <w:rsid w:val="003038FF"/>
    <w:rsid w:val="00306772"/>
    <w:rsid w:val="00320C66"/>
    <w:rsid w:val="00323817"/>
    <w:rsid w:val="0033074E"/>
    <w:rsid w:val="00330EB7"/>
    <w:rsid w:val="003337ED"/>
    <w:rsid w:val="00334546"/>
    <w:rsid w:val="00334ED7"/>
    <w:rsid w:val="00343BE5"/>
    <w:rsid w:val="0034484B"/>
    <w:rsid w:val="00347A5A"/>
    <w:rsid w:val="003563EB"/>
    <w:rsid w:val="00362B05"/>
    <w:rsid w:val="00365176"/>
    <w:rsid w:val="00365EDB"/>
    <w:rsid w:val="00367DD7"/>
    <w:rsid w:val="0037657F"/>
    <w:rsid w:val="00381AB7"/>
    <w:rsid w:val="00385A2A"/>
    <w:rsid w:val="00387840"/>
    <w:rsid w:val="003A0AB9"/>
    <w:rsid w:val="003A2A6E"/>
    <w:rsid w:val="003A4414"/>
    <w:rsid w:val="003B12AF"/>
    <w:rsid w:val="003B2F1F"/>
    <w:rsid w:val="003B495A"/>
    <w:rsid w:val="003C0AD4"/>
    <w:rsid w:val="003D4B49"/>
    <w:rsid w:val="003D59D8"/>
    <w:rsid w:val="003D7EE7"/>
    <w:rsid w:val="003E182E"/>
    <w:rsid w:val="003E3FAD"/>
    <w:rsid w:val="003E491B"/>
    <w:rsid w:val="003F54D7"/>
    <w:rsid w:val="00410DA3"/>
    <w:rsid w:val="00414B73"/>
    <w:rsid w:val="00427CA3"/>
    <w:rsid w:val="00432C32"/>
    <w:rsid w:val="004343F0"/>
    <w:rsid w:val="0043796C"/>
    <w:rsid w:val="00441AE8"/>
    <w:rsid w:val="0044233D"/>
    <w:rsid w:val="00461A54"/>
    <w:rsid w:val="00463DA0"/>
    <w:rsid w:val="00482880"/>
    <w:rsid w:val="00493028"/>
    <w:rsid w:val="00496F00"/>
    <w:rsid w:val="00497B37"/>
    <w:rsid w:val="004A6826"/>
    <w:rsid w:val="004A6C88"/>
    <w:rsid w:val="004B09F0"/>
    <w:rsid w:val="004B7589"/>
    <w:rsid w:val="004C511D"/>
    <w:rsid w:val="004C64B6"/>
    <w:rsid w:val="004C6A39"/>
    <w:rsid w:val="004C6E43"/>
    <w:rsid w:val="004D1394"/>
    <w:rsid w:val="004D6637"/>
    <w:rsid w:val="004D7F9F"/>
    <w:rsid w:val="004E22E5"/>
    <w:rsid w:val="004F3521"/>
    <w:rsid w:val="004F4BCF"/>
    <w:rsid w:val="0051469B"/>
    <w:rsid w:val="005150DE"/>
    <w:rsid w:val="0052090D"/>
    <w:rsid w:val="00525EAE"/>
    <w:rsid w:val="00526EC6"/>
    <w:rsid w:val="00526EE6"/>
    <w:rsid w:val="00527228"/>
    <w:rsid w:val="0053723C"/>
    <w:rsid w:val="005376C9"/>
    <w:rsid w:val="0053774F"/>
    <w:rsid w:val="00545826"/>
    <w:rsid w:val="005553E1"/>
    <w:rsid w:val="0055741F"/>
    <w:rsid w:val="0056042B"/>
    <w:rsid w:val="0056133A"/>
    <w:rsid w:val="005635D3"/>
    <w:rsid w:val="005636DA"/>
    <w:rsid w:val="005710C9"/>
    <w:rsid w:val="005818D9"/>
    <w:rsid w:val="0059546E"/>
    <w:rsid w:val="005A7D96"/>
    <w:rsid w:val="005B0593"/>
    <w:rsid w:val="005B0F41"/>
    <w:rsid w:val="005C0B44"/>
    <w:rsid w:val="005C4024"/>
    <w:rsid w:val="005C73AD"/>
    <w:rsid w:val="005C79D0"/>
    <w:rsid w:val="005D08C6"/>
    <w:rsid w:val="005D7B3A"/>
    <w:rsid w:val="005E5EBF"/>
    <w:rsid w:val="005F074D"/>
    <w:rsid w:val="005F0B02"/>
    <w:rsid w:val="005F27AB"/>
    <w:rsid w:val="005F692A"/>
    <w:rsid w:val="006142D6"/>
    <w:rsid w:val="00621BDF"/>
    <w:rsid w:val="006230DE"/>
    <w:rsid w:val="006311E3"/>
    <w:rsid w:val="00631B4A"/>
    <w:rsid w:val="006321FF"/>
    <w:rsid w:val="0063590C"/>
    <w:rsid w:val="0063730D"/>
    <w:rsid w:val="006403EE"/>
    <w:rsid w:val="006433EB"/>
    <w:rsid w:val="00647D23"/>
    <w:rsid w:val="00661FA3"/>
    <w:rsid w:val="00665372"/>
    <w:rsid w:val="006665B5"/>
    <w:rsid w:val="00670D91"/>
    <w:rsid w:val="006711E3"/>
    <w:rsid w:val="0067267E"/>
    <w:rsid w:val="00674211"/>
    <w:rsid w:val="00681C99"/>
    <w:rsid w:val="00692E06"/>
    <w:rsid w:val="00694240"/>
    <w:rsid w:val="00696351"/>
    <w:rsid w:val="006A0504"/>
    <w:rsid w:val="006A4487"/>
    <w:rsid w:val="006B58C2"/>
    <w:rsid w:val="006D5936"/>
    <w:rsid w:val="006E10AE"/>
    <w:rsid w:val="006E2442"/>
    <w:rsid w:val="006E4AFD"/>
    <w:rsid w:val="006E73BF"/>
    <w:rsid w:val="006F503F"/>
    <w:rsid w:val="00703BF1"/>
    <w:rsid w:val="00705F4C"/>
    <w:rsid w:val="00714BB5"/>
    <w:rsid w:val="00715EE0"/>
    <w:rsid w:val="00716BDB"/>
    <w:rsid w:val="007214A4"/>
    <w:rsid w:val="007264DB"/>
    <w:rsid w:val="00746A02"/>
    <w:rsid w:val="007479CA"/>
    <w:rsid w:val="0075534E"/>
    <w:rsid w:val="00762F93"/>
    <w:rsid w:val="00763E8C"/>
    <w:rsid w:val="007664C4"/>
    <w:rsid w:val="00771B4D"/>
    <w:rsid w:val="00777F1D"/>
    <w:rsid w:val="007822E8"/>
    <w:rsid w:val="00783820"/>
    <w:rsid w:val="00784EB7"/>
    <w:rsid w:val="00785B88"/>
    <w:rsid w:val="007876D8"/>
    <w:rsid w:val="007A19E0"/>
    <w:rsid w:val="007A2EC2"/>
    <w:rsid w:val="007A34EB"/>
    <w:rsid w:val="007A7958"/>
    <w:rsid w:val="007B30F4"/>
    <w:rsid w:val="007B31EB"/>
    <w:rsid w:val="007B5748"/>
    <w:rsid w:val="007B6938"/>
    <w:rsid w:val="007C118F"/>
    <w:rsid w:val="007C5F90"/>
    <w:rsid w:val="007D1769"/>
    <w:rsid w:val="007D306C"/>
    <w:rsid w:val="007D4BBA"/>
    <w:rsid w:val="007D5473"/>
    <w:rsid w:val="007E0747"/>
    <w:rsid w:val="007E2381"/>
    <w:rsid w:val="007E705E"/>
    <w:rsid w:val="007F659C"/>
    <w:rsid w:val="008018A9"/>
    <w:rsid w:val="00807645"/>
    <w:rsid w:val="00807DB6"/>
    <w:rsid w:val="0081552D"/>
    <w:rsid w:val="008178DE"/>
    <w:rsid w:val="00821721"/>
    <w:rsid w:val="00822607"/>
    <w:rsid w:val="00822B77"/>
    <w:rsid w:val="008300F7"/>
    <w:rsid w:val="00831737"/>
    <w:rsid w:val="008454D7"/>
    <w:rsid w:val="00846194"/>
    <w:rsid w:val="00851AB0"/>
    <w:rsid w:val="008603C5"/>
    <w:rsid w:val="00863725"/>
    <w:rsid w:val="008726AC"/>
    <w:rsid w:val="00877C5A"/>
    <w:rsid w:val="00883771"/>
    <w:rsid w:val="00883D82"/>
    <w:rsid w:val="00895EA6"/>
    <w:rsid w:val="008966B0"/>
    <w:rsid w:val="008A034E"/>
    <w:rsid w:val="008B046A"/>
    <w:rsid w:val="008B491D"/>
    <w:rsid w:val="008C69BB"/>
    <w:rsid w:val="008D3FEE"/>
    <w:rsid w:val="008E4242"/>
    <w:rsid w:val="008E4D7B"/>
    <w:rsid w:val="008F2BFE"/>
    <w:rsid w:val="008F4C28"/>
    <w:rsid w:val="008F62CB"/>
    <w:rsid w:val="009030F7"/>
    <w:rsid w:val="009070F6"/>
    <w:rsid w:val="00917001"/>
    <w:rsid w:val="0092068D"/>
    <w:rsid w:val="009223DC"/>
    <w:rsid w:val="009267CC"/>
    <w:rsid w:val="0093258E"/>
    <w:rsid w:val="00940E50"/>
    <w:rsid w:val="00946D98"/>
    <w:rsid w:val="0095381B"/>
    <w:rsid w:val="00956B49"/>
    <w:rsid w:val="0096363E"/>
    <w:rsid w:val="0096527F"/>
    <w:rsid w:val="00974487"/>
    <w:rsid w:val="00975DC3"/>
    <w:rsid w:val="00976326"/>
    <w:rsid w:val="00983CFD"/>
    <w:rsid w:val="0098500E"/>
    <w:rsid w:val="00997537"/>
    <w:rsid w:val="009A54EA"/>
    <w:rsid w:val="009A64FD"/>
    <w:rsid w:val="009B3989"/>
    <w:rsid w:val="009B592B"/>
    <w:rsid w:val="009C55F7"/>
    <w:rsid w:val="009D2103"/>
    <w:rsid w:val="009E0787"/>
    <w:rsid w:val="009E1F54"/>
    <w:rsid w:val="00A14372"/>
    <w:rsid w:val="00A16293"/>
    <w:rsid w:val="00A32270"/>
    <w:rsid w:val="00A349F4"/>
    <w:rsid w:val="00A35179"/>
    <w:rsid w:val="00A46512"/>
    <w:rsid w:val="00A55A69"/>
    <w:rsid w:val="00A62A9C"/>
    <w:rsid w:val="00A62EE8"/>
    <w:rsid w:val="00A738F1"/>
    <w:rsid w:val="00A765DD"/>
    <w:rsid w:val="00A80E5F"/>
    <w:rsid w:val="00A91556"/>
    <w:rsid w:val="00A940B2"/>
    <w:rsid w:val="00AA45B1"/>
    <w:rsid w:val="00AA73E0"/>
    <w:rsid w:val="00AA76CB"/>
    <w:rsid w:val="00AB3EF5"/>
    <w:rsid w:val="00AB6F50"/>
    <w:rsid w:val="00AD2264"/>
    <w:rsid w:val="00AD6588"/>
    <w:rsid w:val="00AD76D6"/>
    <w:rsid w:val="00AF0C3F"/>
    <w:rsid w:val="00AF3CFE"/>
    <w:rsid w:val="00AF41F3"/>
    <w:rsid w:val="00B123A7"/>
    <w:rsid w:val="00B304B7"/>
    <w:rsid w:val="00B31F9D"/>
    <w:rsid w:val="00B33D77"/>
    <w:rsid w:val="00B376FA"/>
    <w:rsid w:val="00B40414"/>
    <w:rsid w:val="00B47173"/>
    <w:rsid w:val="00B47B54"/>
    <w:rsid w:val="00B5348A"/>
    <w:rsid w:val="00B539CB"/>
    <w:rsid w:val="00B57453"/>
    <w:rsid w:val="00B64B8B"/>
    <w:rsid w:val="00B66716"/>
    <w:rsid w:val="00B66C62"/>
    <w:rsid w:val="00B7393D"/>
    <w:rsid w:val="00B80F54"/>
    <w:rsid w:val="00B829DC"/>
    <w:rsid w:val="00B85179"/>
    <w:rsid w:val="00B8792C"/>
    <w:rsid w:val="00BA7093"/>
    <w:rsid w:val="00BB6E1F"/>
    <w:rsid w:val="00BC04F4"/>
    <w:rsid w:val="00BC4B85"/>
    <w:rsid w:val="00BD2047"/>
    <w:rsid w:val="00BD59DE"/>
    <w:rsid w:val="00BE46ED"/>
    <w:rsid w:val="00BE65FA"/>
    <w:rsid w:val="00BF6DA4"/>
    <w:rsid w:val="00C039DF"/>
    <w:rsid w:val="00C03CD1"/>
    <w:rsid w:val="00C042EB"/>
    <w:rsid w:val="00C105B0"/>
    <w:rsid w:val="00C16FC4"/>
    <w:rsid w:val="00C20ECB"/>
    <w:rsid w:val="00C215AE"/>
    <w:rsid w:val="00C2389E"/>
    <w:rsid w:val="00C23D0C"/>
    <w:rsid w:val="00C26C1F"/>
    <w:rsid w:val="00C271A2"/>
    <w:rsid w:val="00C351BC"/>
    <w:rsid w:val="00C43F66"/>
    <w:rsid w:val="00C472E9"/>
    <w:rsid w:val="00C5276A"/>
    <w:rsid w:val="00C601C4"/>
    <w:rsid w:val="00C62059"/>
    <w:rsid w:val="00C675CC"/>
    <w:rsid w:val="00C833CA"/>
    <w:rsid w:val="00C926AB"/>
    <w:rsid w:val="00C92702"/>
    <w:rsid w:val="00C92B83"/>
    <w:rsid w:val="00C951A8"/>
    <w:rsid w:val="00C97E42"/>
    <w:rsid w:val="00CA07F0"/>
    <w:rsid w:val="00CA7220"/>
    <w:rsid w:val="00CB18A6"/>
    <w:rsid w:val="00CB6D58"/>
    <w:rsid w:val="00CC06E5"/>
    <w:rsid w:val="00CC7225"/>
    <w:rsid w:val="00CD0707"/>
    <w:rsid w:val="00CD087A"/>
    <w:rsid w:val="00CD4FFD"/>
    <w:rsid w:val="00CD5C6F"/>
    <w:rsid w:val="00CD5F6B"/>
    <w:rsid w:val="00CE59A8"/>
    <w:rsid w:val="00CF4743"/>
    <w:rsid w:val="00D03F62"/>
    <w:rsid w:val="00D0682C"/>
    <w:rsid w:val="00D10F47"/>
    <w:rsid w:val="00D12EEA"/>
    <w:rsid w:val="00D155EA"/>
    <w:rsid w:val="00D20567"/>
    <w:rsid w:val="00D23303"/>
    <w:rsid w:val="00D427B8"/>
    <w:rsid w:val="00D47498"/>
    <w:rsid w:val="00D47D64"/>
    <w:rsid w:val="00D548EA"/>
    <w:rsid w:val="00D67801"/>
    <w:rsid w:val="00D7282D"/>
    <w:rsid w:val="00D7347F"/>
    <w:rsid w:val="00D75E5C"/>
    <w:rsid w:val="00D83936"/>
    <w:rsid w:val="00D91147"/>
    <w:rsid w:val="00D939A5"/>
    <w:rsid w:val="00D9550D"/>
    <w:rsid w:val="00DA012C"/>
    <w:rsid w:val="00DA43CF"/>
    <w:rsid w:val="00DB08BE"/>
    <w:rsid w:val="00DB67A8"/>
    <w:rsid w:val="00DC0E51"/>
    <w:rsid w:val="00DD3BEC"/>
    <w:rsid w:val="00DE0989"/>
    <w:rsid w:val="00DE314E"/>
    <w:rsid w:val="00DE39D8"/>
    <w:rsid w:val="00DE43E7"/>
    <w:rsid w:val="00DF47A6"/>
    <w:rsid w:val="00DF72DC"/>
    <w:rsid w:val="00E00414"/>
    <w:rsid w:val="00E0364B"/>
    <w:rsid w:val="00E10871"/>
    <w:rsid w:val="00E113DF"/>
    <w:rsid w:val="00E2073B"/>
    <w:rsid w:val="00E20D5E"/>
    <w:rsid w:val="00E23468"/>
    <w:rsid w:val="00E32DED"/>
    <w:rsid w:val="00E34AFA"/>
    <w:rsid w:val="00E42370"/>
    <w:rsid w:val="00E4275F"/>
    <w:rsid w:val="00E45729"/>
    <w:rsid w:val="00E60822"/>
    <w:rsid w:val="00E64034"/>
    <w:rsid w:val="00E66722"/>
    <w:rsid w:val="00E66F7F"/>
    <w:rsid w:val="00E67E29"/>
    <w:rsid w:val="00E779D8"/>
    <w:rsid w:val="00E8113C"/>
    <w:rsid w:val="00E83869"/>
    <w:rsid w:val="00EA0666"/>
    <w:rsid w:val="00EA23C5"/>
    <w:rsid w:val="00EC3A60"/>
    <w:rsid w:val="00EC5489"/>
    <w:rsid w:val="00ED7DE4"/>
    <w:rsid w:val="00ED7E05"/>
    <w:rsid w:val="00EF0BAA"/>
    <w:rsid w:val="00EF1C2C"/>
    <w:rsid w:val="00F02E42"/>
    <w:rsid w:val="00F07EF5"/>
    <w:rsid w:val="00F17560"/>
    <w:rsid w:val="00F20CAB"/>
    <w:rsid w:val="00F341DA"/>
    <w:rsid w:val="00F47348"/>
    <w:rsid w:val="00F5190F"/>
    <w:rsid w:val="00F548E1"/>
    <w:rsid w:val="00F56FF5"/>
    <w:rsid w:val="00F57F75"/>
    <w:rsid w:val="00F600D5"/>
    <w:rsid w:val="00F643A1"/>
    <w:rsid w:val="00F65082"/>
    <w:rsid w:val="00F6770F"/>
    <w:rsid w:val="00F7053E"/>
    <w:rsid w:val="00F70A0B"/>
    <w:rsid w:val="00F75AEC"/>
    <w:rsid w:val="00FB3465"/>
    <w:rsid w:val="00FB643E"/>
    <w:rsid w:val="00FE2A58"/>
    <w:rsid w:val="00FE6216"/>
    <w:rsid w:val="00FF369C"/>
    <w:rsid w:val="00FF41DD"/>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A3E66"/>
  <w15:docId w15:val="{CC7A710A-DEB8-4C3E-9C18-C1315DB1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B0"/>
  </w:style>
  <w:style w:type="paragraph" w:styleId="Footer">
    <w:name w:val="footer"/>
    <w:basedOn w:val="Normal"/>
    <w:link w:val="FooterChar"/>
    <w:uiPriority w:val="99"/>
    <w:unhideWhenUsed/>
    <w:rsid w:val="0085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B0"/>
  </w:style>
  <w:style w:type="paragraph" w:styleId="BalloonText">
    <w:name w:val="Balloon Text"/>
    <w:basedOn w:val="Normal"/>
    <w:link w:val="BalloonTextChar"/>
    <w:uiPriority w:val="99"/>
    <w:semiHidden/>
    <w:unhideWhenUsed/>
    <w:rsid w:val="0085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B0"/>
    <w:rPr>
      <w:rFonts w:ascii="Tahoma" w:hAnsi="Tahoma" w:cs="Tahoma"/>
      <w:sz w:val="16"/>
      <w:szCs w:val="16"/>
    </w:rPr>
  </w:style>
  <w:style w:type="paragraph" w:styleId="NormalWeb">
    <w:name w:val="Normal (Web)"/>
    <w:basedOn w:val="Normal"/>
    <w:uiPriority w:val="99"/>
    <w:unhideWhenUsed/>
    <w:rsid w:val="00845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54D7"/>
    <w:rPr>
      <w:color w:val="0000FF"/>
      <w:u w:val="single"/>
    </w:rPr>
  </w:style>
  <w:style w:type="paragraph" w:styleId="ListParagraph">
    <w:name w:val="List Paragraph"/>
    <w:basedOn w:val="Normal"/>
    <w:uiPriority w:val="34"/>
    <w:qFormat/>
    <w:rsid w:val="00365176"/>
    <w:pPr>
      <w:ind w:left="720"/>
      <w:contextualSpacing/>
    </w:pPr>
  </w:style>
  <w:style w:type="character" w:styleId="FollowedHyperlink">
    <w:name w:val="FollowedHyperlink"/>
    <w:basedOn w:val="DefaultParagraphFont"/>
    <w:uiPriority w:val="99"/>
    <w:semiHidden/>
    <w:unhideWhenUsed/>
    <w:rsid w:val="00621BDF"/>
    <w:rPr>
      <w:color w:val="800080" w:themeColor="followedHyperlink"/>
      <w:u w:val="single"/>
    </w:rPr>
  </w:style>
  <w:style w:type="paragraph" w:styleId="ListBullet">
    <w:name w:val="List Bullet"/>
    <w:uiPriority w:val="99"/>
    <w:semiHidden/>
    <w:unhideWhenUsed/>
    <w:rsid w:val="00BB6E1F"/>
    <w:pPr>
      <w:spacing w:after="120" w:line="240" w:lineRule="auto"/>
      <w:ind w:left="360" w:hanging="360"/>
    </w:pPr>
    <w:rPr>
      <w:rFonts w:ascii="Georgia" w:eastAsia="Times New Roman" w:hAnsi="Georgia" w:cs="Times New Roman"/>
      <w:color w:val="FFFFFF"/>
      <w:kern w:val="28"/>
      <w:sz w:val="21"/>
      <w:szCs w:val="19"/>
    </w:rPr>
  </w:style>
  <w:style w:type="paragraph" w:styleId="Subtitle">
    <w:name w:val="Subtitle"/>
    <w:basedOn w:val="Normal"/>
    <w:link w:val="SubtitleChar"/>
    <w:qFormat/>
    <w:rsid w:val="005C402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5C402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026">
      <w:bodyDiv w:val="1"/>
      <w:marLeft w:val="0"/>
      <w:marRight w:val="0"/>
      <w:marTop w:val="0"/>
      <w:marBottom w:val="0"/>
      <w:divBdr>
        <w:top w:val="none" w:sz="0" w:space="0" w:color="auto"/>
        <w:left w:val="none" w:sz="0" w:space="0" w:color="auto"/>
        <w:bottom w:val="none" w:sz="0" w:space="0" w:color="auto"/>
        <w:right w:val="none" w:sz="0" w:space="0" w:color="auto"/>
      </w:divBdr>
    </w:div>
    <w:div w:id="150483896">
      <w:bodyDiv w:val="1"/>
      <w:marLeft w:val="0"/>
      <w:marRight w:val="0"/>
      <w:marTop w:val="0"/>
      <w:marBottom w:val="0"/>
      <w:divBdr>
        <w:top w:val="none" w:sz="0" w:space="0" w:color="auto"/>
        <w:left w:val="none" w:sz="0" w:space="0" w:color="auto"/>
        <w:bottom w:val="none" w:sz="0" w:space="0" w:color="auto"/>
        <w:right w:val="none" w:sz="0" w:space="0" w:color="auto"/>
      </w:divBdr>
    </w:div>
    <w:div w:id="230584313">
      <w:bodyDiv w:val="1"/>
      <w:marLeft w:val="0"/>
      <w:marRight w:val="0"/>
      <w:marTop w:val="0"/>
      <w:marBottom w:val="0"/>
      <w:divBdr>
        <w:top w:val="none" w:sz="0" w:space="0" w:color="auto"/>
        <w:left w:val="none" w:sz="0" w:space="0" w:color="auto"/>
        <w:bottom w:val="none" w:sz="0" w:space="0" w:color="auto"/>
        <w:right w:val="none" w:sz="0" w:space="0" w:color="auto"/>
      </w:divBdr>
    </w:div>
    <w:div w:id="497966269">
      <w:bodyDiv w:val="1"/>
      <w:marLeft w:val="0"/>
      <w:marRight w:val="0"/>
      <w:marTop w:val="0"/>
      <w:marBottom w:val="0"/>
      <w:divBdr>
        <w:top w:val="none" w:sz="0" w:space="0" w:color="auto"/>
        <w:left w:val="none" w:sz="0" w:space="0" w:color="auto"/>
        <w:bottom w:val="none" w:sz="0" w:space="0" w:color="auto"/>
        <w:right w:val="none" w:sz="0" w:space="0" w:color="auto"/>
      </w:divBdr>
    </w:div>
    <w:div w:id="706762481">
      <w:bodyDiv w:val="1"/>
      <w:marLeft w:val="0"/>
      <w:marRight w:val="0"/>
      <w:marTop w:val="0"/>
      <w:marBottom w:val="0"/>
      <w:divBdr>
        <w:top w:val="none" w:sz="0" w:space="0" w:color="auto"/>
        <w:left w:val="none" w:sz="0" w:space="0" w:color="auto"/>
        <w:bottom w:val="none" w:sz="0" w:space="0" w:color="auto"/>
        <w:right w:val="none" w:sz="0" w:space="0" w:color="auto"/>
      </w:divBdr>
    </w:div>
    <w:div w:id="814369929">
      <w:bodyDiv w:val="1"/>
      <w:marLeft w:val="0"/>
      <w:marRight w:val="0"/>
      <w:marTop w:val="0"/>
      <w:marBottom w:val="0"/>
      <w:divBdr>
        <w:top w:val="none" w:sz="0" w:space="0" w:color="auto"/>
        <w:left w:val="none" w:sz="0" w:space="0" w:color="auto"/>
        <w:bottom w:val="none" w:sz="0" w:space="0" w:color="auto"/>
        <w:right w:val="none" w:sz="0" w:space="0" w:color="auto"/>
      </w:divBdr>
    </w:div>
    <w:div w:id="817305309">
      <w:bodyDiv w:val="1"/>
      <w:marLeft w:val="0"/>
      <w:marRight w:val="0"/>
      <w:marTop w:val="0"/>
      <w:marBottom w:val="0"/>
      <w:divBdr>
        <w:top w:val="none" w:sz="0" w:space="0" w:color="auto"/>
        <w:left w:val="none" w:sz="0" w:space="0" w:color="auto"/>
        <w:bottom w:val="none" w:sz="0" w:space="0" w:color="auto"/>
        <w:right w:val="none" w:sz="0" w:space="0" w:color="auto"/>
      </w:divBdr>
    </w:div>
    <w:div w:id="862010948">
      <w:bodyDiv w:val="1"/>
      <w:marLeft w:val="0"/>
      <w:marRight w:val="0"/>
      <w:marTop w:val="0"/>
      <w:marBottom w:val="0"/>
      <w:divBdr>
        <w:top w:val="none" w:sz="0" w:space="0" w:color="auto"/>
        <w:left w:val="none" w:sz="0" w:space="0" w:color="auto"/>
        <w:bottom w:val="none" w:sz="0" w:space="0" w:color="auto"/>
        <w:right w:val="none" w:sz="0" w:space="0" w:color="auto"/>
      </w:divBdr>
    </w:div>
    <w:div w:id="876620113">
      <w:bodyDiv w:val="1"/>
      <w:marLeft w:val="0"/>
      <w:marRight w:val="0"/>
      <w:marTop w:val="0"/>
      <w:marBottom w:val="0"/>
      <w:divBdr>
        <w:top w:val="none" w:sz="0" w:space="0" w:color="auto"/>
        <w:left w:val="none" w:sz="0" w:space="0" w:color="auto"/>
        <w:bottom w:val="none" w:sz="0" w:space="0" w:color="auto"/>
        <w:right w:val="none" w:sz="0" w:space="0" w:color="auto"/>
      </w:divBdr>
    </w:div>
    <w:div w:id="933977554">
      <w:bodyDiv w:val="1"/>
      <w:marLeft w:val="0"/>
      <w:marRight w:val="0"/>
      <w:marTop w:val="0"/>
      <w:marBottom w:val="0"/>
      <w:divBdr>
        <w:top w:val="none" w:sz="0" w:space="0" w:color="auto"/>
        <w:left w:val="none" w:sz="0" w:space="0" w:color="auto"/>
        <w:bottom w:val="none" w:sz="0" w:space="0" w:color="auto"/>
        <w:right w:val="none" w:sz="0" w:space="0" w:color="auto"/>
      </w:divBdr>
    </w:div>
    <w:div w:id="1051929558">
      <w:bodyDiv w:val="1"/>
      <w:marLeft w:val="0"/>
      <w:marRight w:val="0"/>
      <w:marTop w:val="0"/>
      <w:marBottom w:val="0"/>
      <w:divBdr>
        <w:top w:val="none" w:sz="0" w:space="0" w:color="auto"/>
        <w:left w:val="none" w:sz="0" w:space="0" w:color="auto"/>
        <w:bottom w:val="none" w:sz="0" w:space="0" w:color="auto"/>
        <w:right w:val="none" w:sz="0" w:space="0" w:color="auto"/>
      </w:divBdr>
    </w:div>
    <w:div w:id="1056247417">
      <w:bodyDiv w:val="1"/>
      <w:marLeft w:val="0"/>
      <w:marRight w:val="0"/>
      <w:marTop w:val="0"/>
      <w:marBottom w:val="0"/>
      <w:divBdr>
        <w:top w:val="none" w:sz="0" w:space="0" w:color="auto"/>
        <w:left w:val="none" w:sz="0" w:space="0" w:color="auto"/>
        <w:bottom w:val="none" w:sz="0" w:space="0" w:color="auto"/>
        <w:right w:val="none" w:sz="0" w:space="0" w:color="auto"/>
      </w:divBdr>
    </w:div>
    <w:div w:id="1119108123">
      <w:bodyDiv w:val="1"/>
      <w:marLeft w:val="0"/>
      <w:marRight w:val="0"/>
      <w:marTop w:val="0"/>
      <w:marBottom w:val="0"/>
      <w:divBdr>
        <w:top w:val="none" w:sz="0" w:space="0" w:color="auto"/>
        <w:left w:val="none" w:sz="0" w:space="0" w:color="auto"/>
        <w:bottom w:val="none" w:sz="0" w:space="0" w:color="auto"/>
        <w:right w:val="none" w:sz="0" w:space="0" w:color="auto"/>
      </w:divBdr>
    </w:div>
    <w:div w:id="1172917438">
      <w:bodyDiv w:val="1"/>
      <w:marLeft w:val="0"/>
      <w:marRight w:val="0"/>
      <w:marTop w:val="0"/>
      <w:marBottom w:val="0"/>
      <w:divBdr>
        <w:top w:val="none" w:sz="0" w:space="0" w:color="auto"/>
        <w:left w:val="none" w:sz="0" w:space="0" w:color="auto"/>
        <w:bottom w:val="none" w:sz="0" w:space="0" w:color="auto"/>
        <w:right w:val="none" w:sz="0" w:space="0" w:color="auto"/>
      </w:divBdr>
    </w:div>
    <w:div w:id="1354722933">
      <w:bodyDiv w:val="1"/>
      <w:marLeft w:val="0"/>
      <w:marRight w:val="0"/>
      <w:marTop w:val="0"/>
      <w:marBottom w:val="0"/>
      <w:divBdr>
        <w:top w:val="none" w:sz="0" w:space="0" w:color="auto"/>
        <w:left w:val="none" w:sz="0" w:space="0" w:color="auto"/>
        <w:bottom w:val="none" w:sz="0" w:space="0" w:color="auto"/>
        <w:right w:val="none" w:sz="0" w:space="0" w:color="auto"/>
      </w:divBdr>
    </w:div>
    <w:div w:id="1414428611">
      <w:bodyDiv w:val="1"/>
      <w:marLeft w:val="0"/>
      <w:marRight w:val="0"/>
      <w:marTop w:val="0"/>
      <w:marBottom w:val="0"/>
      <w:divBdr>
        <w:top w:val="none" w:sz="0" w:space="0" w:color="auto"/>
        <w:left w:val="none" w:sz="0" w:space="0" w:color="auto"/>
        <w:bottom w:val="none" w:sz="0" w:space="0" w:color="auto"/>
        <w:right w:val="none" w:sz="0" w:space="0" w:color="auto"/>
      </w:divBdr>
    </w:div>
    <w:div w:id="1556434558">
      <w:bodyDiv w:val="1"/>
      <w:marLeft w:val="0"/>
      <w:marRight w:val="0"/>
      <w:marTop w:val="0"/>
      <w:marBottom w:val="0"/>
      <w:divBdr>
        <w:top w:val="none" w:sz="0" w:space="0" w:color="auto"/>
        <w:left w:val="none" w:sz="0" w:space="0" w:color="auto"/>
        <w:bottom w:val="none" w:sz="0" w:space="0" w:color="auto"/>
        <w:right w:val="none" w:sz="0" w:space="0" w:color="auto"/>
      </w:divBdr>
    </w:div>
    <w:div w:id="1573126630">
      <w:bodyDiv w:val="1"/>
      <w:marLeft w:val="0"/>
      <w:marRight w:val="0"/>
      <w:marTop w:val="0"/>
      <w:marBottom w:val="0"/>
      <w:divBdr>
        <w:top w:val="none" w:sz="0" w:space="0" w:color="auto"/>
        <w:left w:val="none" w:sz="0" w:space="0" w:color="auto"/>
        <w:bottom w:val="none" w:sz="0" w:space="0" w:color="auto"/>
        <w:right w:val="none" w:sz="0" w:space="0" w:color="auto"/>
      </w:divBdr>
    </w:div>
    <w:div w:id="1771971067">
      <w:bodyDiv w:val="1"/>
      <w:marLeft w:val="0"/>
      <w:marRight w:val="0"/>
      <w:marTop w:val="0"/>
      <w:marBottom w:val="0"/>
      <w:divBdr>
        <w:top w:val="none" w:sz="0" w:space="0" w:color="auto"/>
        <w:left w:val="none" w:sz="0" w:space="0" w:color="auto"/>
        <w:bottom w:val="none" w:sz="0" w:space="0" w:color="auto"/>
        <w:right w:val="none" w:sz="0" w:space="0" w:color="auto"/>
      </w:divBdr>
    </w:div>
    <w:div w:id="1791557827">
      <w:bodyDiv w:val="1"/>
      <w:marLeft w:val="0"/>
      <w:marRight w:val="0"/>
      <w:marTop w:val="0"/>
      <w:marBottom w:val="0"/>
      <w:divBdr>
        <w:top w:val="none" w:sz="0" w:space="0" w:color="auto"/>
        <w:left w:val="none" w:sz="0" w:space="0" w:color="auto"/>
        <w:bottom w:val="none" w:sz="0" w:space="0" w:color="auto"/>
        <w:right w:val="none" w:sz="0" w:space="0" w:color="auto"/>
      </w:divBdr>
    </w:div>
    <w:div w:id="1856453792">
      <w:bodyDiv w:val="1"/>
      <w:marLeft w:val="0"/>
      <w:marRight w:val="0"/>
      <w:marTop w:val="0"/>
      <w:marBottom w:val="0"/>
      <w:divBdr>
        <w:top w:val="none" w:sz="0" w:space="0" w:color="auto"/>
        <w:left w:val="none" w:sz="0" w:space="0" w:color="auto"/>
        <w:bottom w:val="none" w:sz="0" w:space="0" w:color="auto"/>
        <w:right w:val="none" w:sz="0" w:space="0" w:color="auto"/>
      </w:divBdr>
    </w:div>
    <w:div w:id="1941569859">
      <w:bodyDiv w:val="1"/>
      <w:marLeft w:val="0"/>
      <w:marRight w:val="0"/>
      <w:marTop w:val="0"/>
      <w:marBottom w:val="0"/>
      <w:divBdr>
        <w:top w:val="none" w:sz="0" w:space="0" w:color="auto"/>
        <w:left w:val="none" w:sz="0" w:space="0" w:color="auto"/>
        <w:bottom w:val="none" w:sz="0" w:space="0" w:color="auto"/>
        <w:right w:val="none" w:sz="0" w:space="0" w:color="auto"/>
      </w:divBdr>
    </w:div>
    <w:div w:id="1972903855">
      <w:bodyDiv w:val="1"/>
      <w:marLeft w:val="0"/>
      <w:marRight w:val="0"/>
      <w:marTop w:val="0"/>
      <w:marBottom w:val="0"/>
      <w:divBdr>
        <w:top w:val="none" w:sz="0" w:space="0" w:color="auto"/>
        <w:left w:val="none" w:sz="0" w:space="0" w:color="auto"/>
        <w:bottom w:val="none" w:sz="0" w:space="0" w:color="auto"/>
        <w:right w:val="none" w:sz="0" w:space="0" w:color="auto"/>
      </w:divBdr>
    </w:div>
    <w:div w:id="20969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ventbrite.com/e/conflict-resolutions-in-the-workplace-myrna-robles-tickets-330631778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nah.Rowell@mhmrtc.org" TargetMode="External"/><Relationship Id="rId5" Type="http://schemas.openxmlformats.org/officeDocument/2006/relationships/webSettings" Target="webSettings.xml"/><Relationship Id="rId15" Type="http://schemas.openxmlformats.org/officeDocument/2006/relationships/hyperlink" Target="mailto:Deannah.Rowell@mhmrtc.org" TargetMode="External"/><Relationship Id="rId10" Type="http://schemas.openxmlformats.org/officeDocument/2006/relationships/hyperlink" Target="mailto:Barbara.Jordan@mhmrtc.org" TargetMode="External"/><Relationship Id="rId4" Type="http://schemas.openxmlformats.org/officeDocument/2006/relationships/settings" Target="settings.xml"/><Relationship Id="rId9" Type="http://schemas.openxmlformats.org/officeDocument/2006/relationships/hyperlink" Target="https://www.eventbrite.com/e/conflict-resolutions-in-the-workplace-myrna-robles-tickets-33063177855" TargetMode="External"/><Relationship Id="rId14" Type="http://schemas.openxmlformats.org/officeDocument/2006/relationships/hyperlink" Target="mailto:Barbara.Jordan@mhmrt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267E7-DB9F-4849-9A97-A779EEC0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rmcphee</dc:creator>
  <cp:lastModifiedBy>Todd Landry</cp:lastModifiedBy>
  <cp:revision>2</cp:revision>
  <cp:lastPrinted>2017-03-21T23:02:00Z</cp:lastPrinted>
  <dcterms:created xsi:type="dcterms:W3CDTF">2017-03-21T23:15:00Z</dcterms:created>
  <dcterms:modified xsi:type="dcterms:W3CDTF">2017-03-21T23:15:00Z</dcterms:modified>
</cp:coreProperties>
</file>